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E4E" w:rsidRPr="0083610B" w:rsidRDefault="009E0E4E"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80FCFD"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9E0E4E" w:rsidRPr="007357C7" w:rsidRDefault="009E0E4E"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Analyst, Management Advisory</w:t>
      </w:r>
    </w:p>
    <w:p w:rsidR="009133EB" w:rsidRDefault="009E0E4E"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9E0E4E" w:rsidRPr="007357C7" w:rsidRDefault="009E0E4E" w:rsidP="00B71C86">
      <w:pPr>
        <w:spacing w:after="0"/>
        <w:contextualSpacing/>
        <w:rPr>
          <w:sz w:val="28"/>
          <w:szCs w:val="28"/>
        </w:rPr>
      </w:pPr>
      <w:bookmarkStart w:id="0" w:name="_GoBack"/>
      <w:bookmarkEnd w:id="0"/>
      <w:r>
        <w:rPr>
          <w:sz w:val="28"/>
          <w:szCs w:val="28"/>
        </w:rPr>
        <w:t>Sub Family</w:t>
      </w:r>
      <w:r w:rsidRPr="007357C7">
        <w:rPr>
          <w:sz w:val="28"/>
          <w:szCs w:val="28"/>
        </w:rPr>
        <w:t xml:space="preserve">: </w:t>
      </w:r>
      <w:r w:rsidRPr="007357C7">
        <w:rPr>
          <w:sz w:val="28"/>
          <w:szCs w:val="28"/>
        </w:rPr>
        <w:tab/>
      </w:r>
      <w:r w:rsidRPr="009C51CB">
        <w:rPr>
          <w:noProof/>
          <w:sz w:val="28"/>
          <w:szCs w:val="28"/>
        </w:rPr>
        <w:t>Management Advisory</w:t>
      </w:r>
    </w:p>
    <w:p w:rsidR="009E0E4E" w:rsidRDefault="009E0E4E"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8C12B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9E0E4E" w:rsidRPr="0083610B" w:rsidRDefault="009E0E4E" w:rsidP="00733492">
      <w:pPr>
        <w:rPr>
          <w:b/>
          <w:sz w:val="28"/>
          <w:szCs w:val="28"/>
          <w:u w:val="single"/>
        </w:rPr>
      </w:pPr>
      <w:r w:rsidRPr="0083610B">
        <w:rPr>
          <w:b/>
          <w:sz w:val="28"/>
          <w:szCs w:val="28"/>
          <w:u w:val="single"/>
        </w:rPr>
        <w:t>Job Summary:</w:t>
      </w:r>
    </w:p>
    <w:p w:rsidR="0086144C" w:rsidRPr="0086144C" w:rsidRDefault="0086144C" w:rsidP="0086144C">
      <w:pPr>
        <w:spacing w:after="120"/>
        <w:jc w:val="both"/>
        <w:rPr>
          <w:sz w:val="28"/>
          <w:szCs w:val="28"/>
        </w:rPr>
      </w:pPr>
      <w:r w:rsidRPr="0086144C">
        <w:rPr>
          <w:sz w:val="28"/>
          <w:szCs w:val="28"/>
        </w:rPr>
        <w:t xml:space="preserve">The Management Advisory Analyst position will perform various analyses to support UMB campus decision making by evaluating the adequacy, effectiveness, and efficiency of university operations and by assisting the department in its mission of providing oversight to campus departments. Assists in the determination of whether departments are performing in compliance with university and University System of Maryland Board of Regents policies and procedures regarding internal, business, fiscal and operational accountability and compliance.  Under the direction of Management Advisory Services (MAS) management, evaluates financial scope and objectives, and performs testing to accomplish reviews and special projects.  Determines and documents compliance deficiencies and recommends effective controls.  Assist in the coordination of responses to USM Internal and other external audits.  The Management Advisory Analyst position is an integral part of the MAS team and is usually responsible for carrying out the following or similar duties in an independent manner and with minimal supervision.  </w:t>
      </w:r>
    </w:p>
    <w:p w:rsidR="0086144C" w:rsidRPr="0086144C" w:rsidRDefault="0086144C" w:rsidP="0086144C">
      <w:pPr>
        <w:spacing w:after="120"/>
        <w:jc w:val="both"/>
        <w:rPr>
          <w:b/>
          <w:sz w:val="28"/>
          <w:szCs w:val="28"/>
          <w:u w:val="single"/>
        </w:rPr>
      </w:pPr>
      <w:r w:rsidRPr="0086144C">
        <w:rPr>
          <w:b/>
          <w:sz w:val="28"/>
          <w:szCs w:val="28"/>
          <w:u w:val="single"/>
        </w:rPr>
        <w:t>Essential Functions</w:t>
      </w:r>
      <w:r w:rsidRPr="0086144C">
        <w:rPr>
          <w:b/>
          <w:sz w:val="28"/>
          <w:szCs w:val="28"/>
          <w:u w:val="single"/>
        </w:rPr>
        <w:t>:</w:t>
      </w:r>
    </w:p>
    <w:p w:rsidR="0086144C" w:rsidRPr="0086144C" w:rsidRDefault="0086144C" w:rsidP="0086144C">
      <w:pPr>
        <w:widowControl w:val="0"/>
        <w:numPr>
          <w:ilvl w:val="0"/>
          <w:numId w:val="4"/>
        </w:numPr>
        <w:spacing w:after="120" w:line="240" w:lineRule="auto"/>
        <w:ind w:left="360"/>
        <w:jc w:val="both"/>
        <w:rPr>
          <w:b/>
          <w:sz w:val="28"/>
          <w:szCs w:val="28"/>
        </w:rPr>
      </w:pPr>
      <w:r w:rsidRPr="0086144C">
        <w:rPr>
          <w:sz w:val="28"/>
          <w:szCs w:val="28"/>
        </w:rPr>
        <w:t>Designing and conducting or assisting in a wide range of  management and other specialized reviews to:</w:t>
      </w:r>
    </w:p>
    <w:p w:rsidR="0086144C" w:rsidRPr="0086144C" w:rsidRDefault="0086144C" w:rsidP="0086144C">
      <w:pPr>
        <w:numPr>
          <w:ilvl w:val="1"/>
          <w:numId w:val="4"/>
        </w:numPr>
        <w:spacing w:after="120" w:line="240" w:lineRule="auto"/>
        <w:ind w:left="1080"/>
        <w:rPr>
          <w:sz w:val="28"/>
          <w:szCs w:val="28"/>
        </w:rPr>
      </w:pPr>
      <w:r w:rsidRPr="0086144C">
        <w:rPr>
          <w:sz w:val="28"/>
          <w:szCs w:val="28"/>
        </w:rPr>
        <w:t>assess the adequacy of internal controls</w:t>
      </w:r>
    </w:p>
    <w:p w:rsidR="0086144C" w:rsidRPr="0086144C" w:rsidRDefault="0086144C" w:rsidP="0086144C">
      <w:pPr>
        <w:numPr>
          <w:ilvl w:val="1"/>
          <w:numId w:val="4"/>
        </w:numPr>
        <w:spacing w:after="120" w:line="240" w:lineRule="auto"/>
        <w:ind w:left="1080"/>
        <w:rPr>
          <w:sz w:val="28"/>
          <w:szCs w:val="28"/>
        </w:rPr>
      </w:pPr>
      <w:r w:rsidRPr="0086144C">
        <w:rPr>
          <w:sz w:val="28"/>
          <w:szCs w:val="28"/>
        </w:rPr>
        <w:t>assess compliance with established rules, regulations, policies and procedures</w:t>
      </w:r>
    </w:p>
    <w:p w:rsidR="0086144C" w:rsidRPr="0086144C" w:rsidRDefault="0086144C" w:rsidP="0086144C">
      <w:pPr>
        <w:numPr>
          <w:ilvl w:val="1"/>
          <w:numId w:val="4"/>
        </w:numPr>
        <w:spacing w:after="120" w:line="240" w:lineRule="auto"/>
        <w:ind w:left="1080"/>
        <w:rPr>
          <w:sz w:val="28"/>
          <w:szCs w:val="28"/>
        </w:rPr>
      </w:pPr>
      <w:r w:rsidRPr="0086144C">
        <w:rPr>
          <w:sz w:val="28"/>
          <w:szCs w:val="28"/>
        </w:rPr>
        <w:t>assess effectiveness and efficiency of activities under review</w:t>
      </w:r>
    </w:p>
    <w:p w:rsidR="0086144C" w:rsidRPr="0086144C" w:rsidRDefault="0086144C" w:rsidP="0086144C">
      <w:pPr>
        <w:numPr>
          <w:ilvl w:val="0"/>
          <w:numId w:val="3"/>
        </w:numPr>
        <w:tabs>
          <w:tab w:val="clear" w:pos="792"/>
          <w:tab w:val="num" w:pos="432"/>
        </w:tabs>
        <w:spacing w:after="120" w:line="240" w:lineRule="auto"/>
        <w:ind w:left="432"/>
        <w:rPr>
          <w:sz w:val="28"/>
          <w:szCs w:val="28"/>
        </w:rPr>
      </w:pPr>
      <w:r w:rsidRPr="0086144C">
        <w:rPr>
          <w:sz w:val="28"/>
          <w:szCs w:val="28"/>
        </w:rPr>
        <w:lastRenderedPageBreak/>
        <w:t>Documenting work performed, results obtained and suggestions for improvement in a clear, accurate, and technically concise manner.</w:t>
      </w:r>
    </w:p>
    <w:p w:rsidR="0086144C" w:rsidRPr="0086144C" w:rsidRDefault="0086144C" w:rsidP="0086144C">
      <w:pPr>
        <w:numPr>
          <w:ilvl w:val="0"/>
          <w:numId w:val="3"/>
        </w:numPr>
        <w:tabs>
          <w:tab w:val="clear" w:pos="792"/>
          <w:tab w:val="num" w:pos="432"/>
        </w:tabs>
        <w:spacing w:after="120" w:line="240" w:lineRule="auto"/>
        <w:ind w:left="432"/>
        <w:rPr>
          <w:sz w:val="28"/>
          <w:szCs w:val="28"/>
        </w:rPr>
      </w:pPr>
      <w:r w:rsidRPr="0086144C">
        <w:rPr>
          <w:sz w:val="28"/>
          <w:szCs w:val="28"/>
        </w:rPr>
        <w:t>Assisting campus departments to correct identified deficiencies on an as needed basis.</w:t>
      </w:r>
    </w:p>
    <w:p w:rsidR="0086144C" w:rsidRPr="0086144C" w:rsidRDefault="0086144C" w:rsidP="0086144C">
      <w:pPr>
        <w:numPr>
          <w:ilvl w:val="0"/>
          <w:numId w:val="3"/>
        </w:numPr>
        <w:tabs>
          <w:tab w:val="clear" w:pos="792"/>
          <w:tab w:val="num" w:pos="432"/>
        </w:tabs>
        <w:spacing w:after="120" w:line="240" w:lineRule="auto"/>
        <w:ind w:left="432"/>
        <w:rPr>
          <w:sz w:val="28"/>
          <w:szCs w:val="28"/>
        </w:rPr>
      </w:pPr>
      <w:r w:rsidRPr="0086144C">
        <w:rPr>
          <w:sz w:val="28"/>
          <w:szCs w:val="28"/>
        </w:rPr>
        <w:t>Assisting in the development and implementation of training programs as needs are identified.</w:t>
      </w:r>
    </w:p>
    <w:p w:rsidR="0086144C" w:rsidRPr="0086144C" w:rsidRDefault="0086144C" w:rsidP="0086144C">
      <w:pPr>
        <w:numPr>
          <w:ilvl w:val="0"/>
          <w:numId w:val="3"/>
        </w:numPr>
        <w:tabs>
          <w:tab w:val="clear" w:pos="792"/>
          <w:tab w:val="num" w:pos="432"/>
        </w:tabs>
        <w:spacing w:after="120" w:line="240" w:lineRule="auto"/>
        <w:ind w:left="432"/>
        <w:rPr>
          <w:sz w:val="28"/>
          <w:szCs w:val="28"/>
        </w:rPr>
      </w:pPr>
      <w:r w:rsidRPr="0086144C">
        <w:rPr>
          <w:sz w:val="28"/>
          <w:szCs w:val="28"/>
        </w:rPr>
        <w:t>Keeping the management informed of work progress and improvements.</w:t>
      </w:r>
    </w:p>
    <w:p w:rsidR="009E0E4E" w:rsidRPr="0083610B" w:rsidRDefault="009E0E4E" w:rsidP="0069088A">
      <w:pPr>
        <w:pStyle w:val="ListParagraph"/>
        <w:numPr>
          <w:ilvl w:val="0"/>
          <w:numId w:val="1"/>
        </w:numPr>
        <w:rPr>
          <w:sz w:val="28"/>
          <w:szCs w:val="28"/>
        </w:rPr>
      </w:pPr>
      <w:r w:rsidRPr="0086144C">
        <w:rPr>
          <w:sz w:val="28"/>
          <w:szCs w:val="28"/>
        </w:rPr>
        <w:t>Performs other duties as assigned</w:t>
      </w:r>
      <w:r w:rsidRPr="0083610B">
        <w:rPr>
          <w:sz w:val="28"/>
          <w:szCs w:val="28"/>
        </w:rPr>
        <w:t>.</w:t>
      </w:r>
    </w:p>
    <w:p w:rsidR="009E0E4E" w:rsidRPr="0083610B" w:rsidRDefault="009E0E4E" w:rsidP="00733492">
      <w:pPr>
        <w:rPr>
          <w:b/>
          <w:sz w:val="28"/>
          <w:szCs w:val="28"/>
          <w:u w:val="single"/>
        </w:rPr>
      </w:pPr>
      <w:r w:rsidRPr="0083610B">
        <w:rPr>
          <w:b/>
          <w:sz w:val="28"/>
          <w:szCs w:val="28"/>
          <w:u w:val="single"/>
        </w:rPr>
        <w:t>Minimum Qualifications</w:t>
      </w:r>
    </w:p>
    <w:p w:rsidR="009E0E4E" w:rsidRPr="0083610B" w:rsidRDefault="009E0E4E"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86144C">
        <w:rPr>
          <w:sz w:val="28"/>
          <w:szCs w:val="28"/>
        </w:rPr>
        <w:t xml:space="preserve">in </w:t>
      </w:r>
      <w:r w:rsidRPr="009C51CB">
        <w:rPr>
          <w:noProof/>
          <w:sz w:val="28"/>
          <w:szCs w:val="28"/>
        </w:rPr>
        <w:t>Accounting or business related field</w:t>
      </w:r>
    </w:p>
    <w:p w:rsidR="009E0E4E" w:rsidRPr="0083610B" w:rsidRDefault="009E0E4E" w:rsidP="00FA029B">
      <w:pPr>
        <w:spacing w:after="120"/>
        <w:contextualSpacing/>
        <w:rPr>
          <w:sz w:val="28"/>
          <w:szCs w:val="28"/>
        </w:rPr>
      </w:pPr>
      <w:r w:rsidRPr="0083610B">
        <w:rPr>
          <w:sz w:val="28"/>
          <w:szCs w:val="28"/>
        </w:rPr>
        <w:t xml:space="preserve">Experience: </w:t>
      </w:r>
      <w:r w:rsidRPr="009C51CB">
        <w:rPr>
          <w:noProof/>
          <w:sz w:val="28"/>
          <w:szCs w:val="28"/>
        </w:rPr>
        <w:t>Three (3) years</w:t>
      </w:r>
      <w:r w:rsidR="0086144C">
        <w:rPr>
          <w:noProof/>
          <w:sz w:val="28"/>
          <w:szCs w:val="28"/>
        </w:rPr>
        <w:t xml:space="preserve"> of</w:t>
      </w:r>
      <w:r w:rsidRPr="0083610B">
        <w:rPr>
          <w:sz w:val="28"/>
          <w:szCs w:val="28"/>
        </w:rPr>
        <w:t xml:space="preserve"> </w:t>
      </w:r>
      <w:r w:rsidRPr="009C51CB">
        <w:rPr>
          <w:noProof/>
          <w:sz w:val="28"/>
          <w:szCs w:val="28"/>
        </w:rPr>
        <w:t>accounting, auditing, assessment of Internal controls, or Financial analysis experience required.</w:t>
      </w:r>
    </w:p>
    <w:p w:rsidR="009E0E4E" w:rsidRPr="0083610B" w:rsidRDefault="009E0E4E" w:rsidP="00FA029B">
      <w:pPr>
        <w:spacing w:after="120"/>
        <w:contextualSpacing/>
        <w:rPr>
          <w:sz w:val="28"/>
          <w:szCs w:val="28"/>
        </w:rPr>
      </w:pPr>
      <w:r w:rsidRPr="0083610B">
        <w:rPr>
          <w:sz w:val="28"/>
          <w:szCs w:val="28"/>
        </w:rPr>
        <w:t xml:space="preserve">Supervisory: </w:t>
      </w:r>
    </w:p>
    <w:p w:rsidR="009E0E4E" w:rsidRPr="0083610B" w:rsidRDefault="009E0E4E" w:rsidP="00FA029B">
      <w:pPr>
        <w:spacing w:after="120"/>
        <w:contextualSpacing/>
        <w:rPr>
          <w:sz w:val="28"/>
          <w:szCs w:val="28"/>
        </w:rPr>
      </w:pPr>
      <w:r w:rsidRPr="0083610B">
        <w:rPr>
          <w:sz w:val="28"/>
          <w:szCs w:val="28"/>
        </w:rPr>
        <w:t xml:space="preserve">Licensure/Certification: </w:t>
      </w:r>
      <w:r w:rsidR="0086144C">
        <w:rPr>
          <w:noProof/>
          <w:sz w:val="28"/>
          <w:szCs w:val="28"/>
        </w:rPr>
        <w:t>C</w:t>
      </w:r>
      <w:r w:rsidRPr="009C51CB">
        <w:rPr>
          <w:noProof/>
          <w:sz w:val="28"/>
          <w:szCs w:val="28"/>
        </w:rPr>
        <w:t>ertification (e.g., CPA, CIA) is preferred and may be substituted for two years of experience</w:t>
      </w:r>
    </w:p>
    <w:p w:rsidR="009E0E4E" w:rsidRPr="0083610B" w:rsidRDefault="009E0E4E"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9E0E4E" w:rsidRPr="0083610B" w:rsidRDefault="009E0E4E" w:rsidP="00733492">
      <w:pPr>
        <w:rPr>
          <w:b/>
          <w:noProof/>
          <w:sz w:val="28"/>
          <w:szCs w:val="28"/>
          <w:u w:val="single"/>
        </w:rPr>
      </w:pPr>
    </w:p>
    <w:p w:rsidR="009E0E4E" w:rsidRPr="0083610B" w:rsidRDefault="009E0E4E" w:rsidP="00733492">
      <w:pPr>
        <w:rPr>
          <w:b/>
          <w:noProof/>
          <w:sz w:val="28"/>
          <w:szCs w:val="28"/>
          <w:u w:val="single"/>
        </w:rPr>
      </w:pPr>
      <w:r w:rsidRPr="0083610B">
        <w:rPr>
          <w:b/>
          <w:noProof/>
          <w:sz w:val="28"/>
          <w:szCs w:val="28"/>
          <w:u w:val="single"/>
        </w:rPr>
        <w:t>Knowledge, Skills, and Abilities</w:t>
      </w:r>
    </w:p>
    <w:p w:rsidR="009E0E4E" w:rsidRPr="0083610B" w:rsidRDefault="009E0E4E" w:rsidP="00733492">
      <w:pPr>
        <w:rPr>
          <w:i/>
          <w:noProof/>
          <w:sz w:val="28"/>
          <w:szCs w:val="28"/>
        </w:rPr>
      </w:pPr>
      <w:r w:rsidRPr="0083610B">
        <w:rPr>
          <w:i/>
          <w:noProof/>
          <w:sz w:val="28"/>
          <w:szCs w:val="28"/>
        </w:rPr>
        <w:t>Managers may provide prefered knowledge, skills, and abilities as necessary.</w:t>
      </w:r>
    </w:p>
    <w:p w:rsidR="009E0E4E" w:rsidRDefault="009E0E4E"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FA11F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9E0E4E" w:rsidRPr="0083610B" w:rsidRDefault="009E0E4E"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E1250E</w:t>
      </w:r>
    </w:p>
    <w:p w:rsidR="009E0E4E" w:rsidRPr="0083610B" w:rsidRDefault="009E0E4E"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132010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Business</w:t>
      </w:r>
      <w:r w:rsidRPr="0083610B">
        <w:rPr>
          <w:sz w:val="20"/>
          <w:szCs w:val="16"/>
        </w:rPr>
        <w:tab/>
      </w:r>
    </w:p>
    <w:p w:rsidR="009E0E4E" w:rsidRPr="0083610B" w:rsidRDefault="009E0E4E"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9359007</w:t>
      </w:r>
    </w:p>
    <w:p w:rsidR="009E0E4E" w:rsidRPr="0083610B" w:rsidRDefault="009E0E4E"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E30128</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9E0E4E" w:rsidRDefault="009E0E4E" w:rsidP="00733492">
      <w:pPr>
        <w:rPr>
          <w:i/>
          <w:noProof/>
          <w:sz w:val="16"/>
          <w:szCs w:val="16"/>
        </w:rPr>
        <w:sectPr w:rsidR="009E0E4E" w:rsidSect="009E0E4E">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247027"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9E0E4E" w:rsidRPr="00B84125" w:rsidRDefault="009E0E4E" w:rsidP="00733492">
      <w:pPr>
        <w:rPr>
          <w:i/>
          <w:noProof/>
          <w:sz w:val="16"/>
          <w:szCs w:val="16"/>
        </w:rPr>
      </w:pPr>
    </w:p>
    <w:sectPr w:rsidR="009E0E4E" w:rsidRPr="00B84125" w:rsidSect="009E0E4E">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E4E" w:rsidRDefault="009E0E4E" w:rsidP="00733492">
      <w:pPr>
        <w:spacing w:after="0" w:line="240" w:lineRule="auto"/>
      </w:pPr>
      <w:r>
        <w:separator/>
      </w:r>
    </w:p>
  </w:endnote>
  <w:endnote w:type="continuationSeparator" w:id="0">
    <w:p w:rsidR="009E0E4E" w:rsidRDefault="009E0E4E"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2675406"/>
      <w:docPartObj>
        <w:docPartGallery w:val="Page Numbers (Bottom of Page)"/>
        <w:docPartUnique/>
      </w:docPartObj>
    </w:sdtPr>
    <w:sdtEndPr>
      <w:rPr>
        <w:noProof/>
      </w:rPr>
    </w:sdtEndPr>
    <w:sdtContent>
      <w:p w:rsidR="009E0E4E" w:rsidRDefault="009E0E4E" w:rsidP="00106EA5">
        <w:pPr>
          <w:pStyle w:val="Footer"/>
        </w:pPr>
        <w:r w:rsidRPr="009C51CB">
          <w:rPr>
            <w:noProof/>
            <w:sz w:val="18"/>
          </w:rPr>
          <w:t>Analyst, Management Advisory</w:t>
        </w:r>
        <w:r w:rsidRPr="00106EA5">
          <w:rPr>
            <w:sz w:val="18"/>
          </w:rPr>
          <w:t xml:space="preserve">         </w:t>
        </w:r>
        <w:r>
          <w:t xml:space="preserve">                                                   </w:t>
        </w:r>
        <w:r>
          <w:fldChar w:fldCharType="begin"/>
        </w:r>
        <w:r>
          <w:instrText xml:space="preserve"> PAGE   \* MERGEFORMAT </w:instrText>
        </w:r>
        <w:r>
          <w:fldChar w:fldCharType="separate"/>
        </w:r>
        <w:r w:rsidR="009133EB">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C67496" w:rsidRDefault="008A4214" w:rsidP="00106EA5">
        <w:pPr>
          <w:pStyle w:val="Footer"/>
        </w:pPr>
        <w:r w:rsidRPr="009C51CB">
          <w:rPr>
            <w:noProof/>
            <w:sz w:val="18"/>
          </w:rPr>
          <w:t>Analyst, Management Advisory</w:t>
        </w:r>
        <w:r w:rsidR="00C67496" w:rsidRPr="00106EA5">
          <w:rPr>
            <w:sz w:val="18"/>
          </w:rPr>
          <w:t xml:space="preserve">         </w:t>
        </w:r>
        <w:r w:rsidR="00C67496">
          <w:t xml:space="preserve">                                                   </w:t>
        </w:r>
        <w:r w:rsidR="00C67496">
          <w:fldChar w:fldCharType="begin"/>
        </w:r>
        <w:r w:rsidR="00C67496">
          <w:instrText xml:space="preserve"> PAGE   \* MERGEFORMAT </w:instrText>
        </w:r>
        <w:r w:rsidR="00C67496">
          <w:fldChar w:fldCharType="separate"/>
        </w:r>
        <w:r w:rsidR="009E0E4E">
          <w:rPr>
            <w:noProof/>
          </w:rPr>
          <w:t>1</w:t>
        </w:r>
        <w:r w:rsidR="00C67496">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E4E" w:rsidRDefault="009E0E4E" w:rsidP="00733492">
      <w:pPr>
        <w:spacing w:after="0" w:line="240" w:lineRule="auto"/>
      </w:pPr>
      <w:r>
        <w:separator/>
      </w:r>
    </w:p>
  </w:footnote>
  <w:footnote w:type="continuationSeparator" w:id="0">
    <w:p w:rsidR="009E0E4E" w:rsidRDefault="009E0E4E"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E4E" w:rsidRPr="0083610B" w:rsidRDefault="009E0E4E">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9E0E4E" w:rsidTr="0069088A">
      <w:trPr>
        <w:trHeight w:val="333"/>
      </w:trPr>
      <w:tc>
        <w:tcPr>
          <w:tcW w:w="0" w:type="auto"/>
          <w:shd w:val="clear" w:color="auto" w:fill="FF0000"/>
          <w:vAlign w:val="center"/>
        </w:tcPr>
        <w:p w:rsidR="009E0E4E" w:rsidRDefault="009E0E4E">
          <w:pPr>
            <w:pStyle w:val="Header"/>
            <w:rPr>
              <w:caps/>
              <w:color w:val="FFFFFF" w:themeColor="background1"/>
            </w:rPr>
          </w:pPr>
        </w:p>
      </w:tc>
      <w:tc>
        <w:tcPr>
          <w:tcW w:w="0" w:type="auto"/>
          <w:shd w:val="clear" w:color="auto" w:fill="D9D9D9" w:themeFill="background1" w:themeFillShade="D9"/>
        </w:tcPr>
        <w:p w:rsidR="009E0E4E" w:rsidRPr="00F64D03" w:rsidRDefault="009133EB" w:rsidP="00C276CF">
          <w:pPr>
            <w:pStyle w:val="Header"/>
            <w:jc w:val="center"/>
            <w:rPr>
              <w:b/>
              <w:caps/>
              <w:color w:val="FFFFFF" w:themeColor="background1"/>
            </w:rPr>
          </w:pPr>
          <w:sdt>
            <w:sdtPr>
              <w:rPr>
                <w:b/>
                <w:sz w:val="32"/>
              </w:rPr>
              <w:alias w:val="Title"/>
              <w:tag w:val=""/>
              <w:id w:val="1346674252"/>
              <w:placeholder>
                <w:docPart w:val="1288A38E36244B6185571C73F7F8FAB2"/>
              </w:placeholder>
              <w:dataBinding w:prefixMappings="xmlns:ns0='http://purl.org/dc/elements/1.1/' xmlns:ns1='http://schemas.openxmlformats.org/package/2006/metadata/core-properties' " w:xpath="/ns1:coreProperties[1]/ns0:title[1]" w:storeItemID="{6C3C8BC8-F283-45AE-878A-BAB7291924A1}"/>
              <w:text/>
            </w:sdtPr>
            <w:sdtEndPr/>
            <w:sdtContent>
              <w:r w:rsidR="0086144C">
                <w:rPr>
                  <w:b/>
                  <w:sz w:val="32"/>
                </w:rPr>
                <w:t>University of Maryland, Baltimore - OLD JOB DESCRIPTION</w:t>
              </w:r>
            </w:sdtContent>
          </w:sdt>
        </w:p>
      </w:tc>
    </w:tr>
  </w:tbl>
  <w:p w:rsidR="009E0E4E" w:rsidRDefault="009E0E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496" w:rsidRPr="0083610B" w:rsidRDefault="00C67496">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67496" w:rsidTr="0069088A">
      <w:trPr>
        <w:trHeight w:val="333"/>
      </w:trPr>
      <w:tc>
        <w:tcPr>
          <w:tcW w:w="0" w:type="auto"/>
          <w:shd w:val="clear" w:color="auto" w:fill="FF0000"/>
          <w:vAlign w:val="center"/>
        </w:tcPr>
        <w:p w:rsidR="00C67496" w:rsidRDefault="00C67496">
          <w:pPr>
            <w:pStyle w:val="Header"/>
            <w:rPr>
              <w:caps/>
              <w:color w:val="FFFFFF" w:themeColor="background1"/>
            </w:rPr>
          </w:pPr>
        </w:p>
      </w:tc>
      <w:tc>
        <w:tcPr>
          <w:tcW w:w="0" w:type="auto"/>
          <w:shd w:val="clear" w:color="auto" w:fill="D9D9D9" w:themeFill="background1" w:themeFillShade="D9"/>
        </w:tcPr>
        <w:p w:rsidR="00C67496" w:rsidRPr="00F64D03" w:rsidRDefault="009133EB" w:rsidP="00C276CF">
          <w:pPr>
            <w:pStyle w:val="Header"/>
            <w:jc w:val="center"/>
            <w:rPr>
              <w:b/>
              <w:caps/>
              <w:color w:val="FFFFFF" w:themeColor="background1"/>
            </w:rPr>
          </w:pPr>
          <w:sdt>
            <w:sdtPr>
              <w:rPr>
                <w:b/>
                <w:sz w:val="32"/>
              </w:rPr>
              <w:alias w:val="Title"/>
              <w:tag w:val=""/>
              <w:id w:val="-773790484"/>
              <w:placeholder>
                <w:docPart w:val="1288A38E36244B6185571C73F7F8FAB2"/>
              </w:placeholder>
              <w:dataBinding w:prefixMappings="xmlns:ns0='http://purl.org/dc/elements/1.1/' xmlns:ns1='http://schemas.openxmlformats.org/package/2006/metadata/core-properties' " w:xpath="/ns1:coreProperties[1]/ns0:title[1]" w:storeItemID="{6C3C8BC8-F283-45AE-878A-BAB7291924A1}"/>
              <w:text/>
            </w:sdtPr>
            <w:sdtEndPr/>
            <w:sdtContent>
              <w:r w:rsidR="00C67496" w:rsidRPr="0083610B">
                <w:rPr>
                  <w:b/>
                  <w:sz w:val="32"/>
                </w:rPr>
                <w:t xml:space="preserve">University of Maryland, Baltimore - OLD JOB DESCRIPTION </w:t>
              </w:r>
            </w:sdtContent>
          </w:sdt>
        </w:p>
      </w:tc>
    </w:tr>
  </w:tbl>
  <w:p w:rsidR="00C67496" w:rsidRDefault="00C674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E0C0D"/>
    <w:multiLevelType w:val="singleLevel"/>
    <w:tmpl w:val="06AC405E"/>
    <w:lvl w:ilvl="0">
      <w:start w:val="1"/>
      <w:numFmt w:val="bullet"/>
      <w:lvlText w:val=""/>
      <w:lvlJc w:val="left"/>
      <w:pPr>
        <w:tabs>
          <w:tab w:val="num" w:pos="792"/>
        </w:tabs>
        <w:ind w:left="792" w:hanging="360"/>
      </w:pPr>
      <w:rPr>
        <w:rFonts w:ascii="Symbol" w:hAnsi="Symbol" w:hint="default"/>
      </w:rPr>
    </w:lvl>
  </w:abstractNum>
  <w:abstractNum w:abstractNumId="1" w15:restartNumberingAfterBreak="0">
    <w:nsid w:val="21BA0FFC"/>
    <w:multiLevelType w:val="hybridMultilevel"/>
    <w:tmpl w:val="C40EC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94117"/>
    <w:rsid w:val="001A3FF5"/>
    <w:rsid w:val="002E2BCB"/>
    <w:rsid w:val="00331E7A"/>
    <w:rsid w:val="00341FC2"/>
    <w:rsid w:val="00424ABB"/>
    <w:rsid w:val="0047297F"/>
    <w:rsid w:val="00583352"/>
    <w:rsid w:val="005B65D9"/>
    <w:rsid w:val="0063144B"/>
    <w:rsid w:val="0065026F"/>
    <w:rsid w:val="0069088A"/>
    <w:rsid w:val="006C4DF7"/>
    <w:rsid w:val="00733492"/>
    <w:rsid w:val="007357C7"/>
    <w:rsid w:val="007A181F"/>
    <w:rsid w:val="0083610B"/>
    <w:rsid w:val="0086144C"/>
    <w:rsid w:val="008A4214"/>
    <w:rsid w:val="009133EB"/>
    <w:rsid w:val="0097067D"/>
    <w:rsid w:val="009E0E4E"/>
    <w:rsid w:val="00A62E81"/>
    <w:rsid w:val="00AA274F"/>
    <w:rsid w:val="00AB2E87"/>
    <w:rsid w:val="00B36C39"/>
    <w:rsid w:val="00B71AC1"/>
    <w:rsid w:val="00B71C86"/>
    <w:rsid w:val="00B84125"/>
    <w:rsid w:val="00BB7A06"/>
    <w:rsid w:val="00BF3F0D"/>
    <w:rsid w:val="00C2063C"/>
    <w:rsid w:val="00C276CF"/>
    <w:rsid w:val="00C44AC2"/>
    <w:rsid w:val="00C67496"/>
    <w:rsid w:val="00DB0EBF"/>
    <w:rsid w:val="00DB6A4B"/>
    <w:rsid w:val="00E27EEB"/>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288A38E36244B6185571C73F7F8FAB2"/>
        <w:category>
          <w:name w:val="General"/>
          <w:gallery w:val="placeholder"/>
        </w:category>
        <w:types>
          <w:type w:val="bbPlcHdr"/>
        </w:types>
        <w:behaviors>
          <w:behavior w:val="content"/>
        </w:behaviors>
        <w:guid w:val="{F07900EB-F7AB-4C22-AFDC-E7DB223841B8}"/>
      </w:docPartPr>
      <w:docPartBody>
        <w:p w:rsidR="0048501A" w:rsidRDefault="002B778D" w:rsidP="002B778D">
          <w:pPr>
            <w:pStyle w:val="1288A38E36244B6185571C73F7F8FAB2"/>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8D"/>
    <w:rsid w:val="002B778D"/>
    <w:rsid w:val="0048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88A38E36244B6185571C73F7F8FAB2">
    <w:name w:val="1288A38E36244B6185571C73F7F8FAB2"/>
    <w:rsid w:val="002B77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2017-07-11T14:04:00Z</dcterms:created>
  <dcterms:modified xsi:type="dcterms:W3CDTF">2017-07-21T01:50:00Z</dcterms:modified>
</cp:coreProperties>
</file>