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4FDF" w:rsidRPr="0083610B" w:rsidRDefault="00424FDF"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C101B6"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424FDF" w:rsidRPr="007357C7" w:rsidRDefault="00424FDF"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Bursar, Assistant</w:t>
      </w:r>
    </w:p>
    <w:p w:rsidR="007A15FE" w:rsidRDefault="00424FDF"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Finance, Budget, Accounting, and Internal Audit</w:t>
      </w:r>
      <w:r w:rsidRPr="007357C7">
        <w:rPr>
          <w:sz w:val="28"/>
          <w:szCs w:val="28"/>
        </w:rPr>
        <w:tab/>
      </w:r>
      <w:r w:rsidRPr="007357C7">
        <w:rPr>
          <w:sz w:val="28"/>
          <w:szCs w:val="28"/>
        </w:rPr>
        <w:tab/>
      </w:r>
      <w:r w:rsidRPr="007357C7">
        <w:rPr>
          <w:sz w:val="28"/>
          <w:szCs w:val="28"/>
        </w:rPr>
        <w:tab/>
      </w:r>
    </w:p>
    <w:p w:rsidR="00424FDF" w:rsidRPr="007357C7" w:rsidRDefault="00424FDF" w:rsidP="00B71C86">
      <w:pPr>
        <w:spacing w:after="0"/>
        <w:contextualSpacing/>
        <w:rPr>
          <w:sz w:val="28"/>
          <w:szCs w:val="28"/>
        </w:rPr>
      </w:pPr>
      <w:r>
        <w:rPr>
          <w:sz w:val="28"/>
          <w:szCs w:val="28"/>
        </w:rPr>
        <w:t>Sub Family</w:t>
      </w:r>
      <w:r w:rsidRPr="007357C7">
        <w:rPr>
          <w:sz w:val="28"/>
          <w:szCs w:val="28"/>
        </w:rPr>
        <w:t xml:space="preserve">: </w:t>
      </w:r>
      <w:r w:rsidRPr="007357C7">
        <w:rPr>
          <w:sz w:val="28"/>
          <w:szCs w:val="28"/>
        </w:rPr>
        <w:tab/>
      </w:r>
      <w:r w:rsidRPr="009C51CB">
        <w:rPr>
          <w:noProof/>
          <w:sz w:val="28"/>
          <w:szCs w:val="28"/>
        </w:rPr>
        <w:t>Accounting - Student</w:t>
      </w:r>
    </w:p>
    <w:p w:rsidR="00424FDF" w:rsidRDefault="00424FDF"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99E2B2"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424FDF" w:rsidRPr="0083610B" w:rsidRDefault="00424FDF" w:rsidP="00733492">
      <w:pPr>
        <w:rPr>
          <w:b/>
          <w:sz w:val="28"/>
          <w:szCs w:val="28"/>
          <w:u w:val="single"/>
        </w:rPr>
      </w:pPr>
      <w:r w:rsidRPr="0083610B">
        <w:rPr>
          <w:b/>
          <w:sz w:val="28"/>
          <w:szCs w:val="28"/>
          <w:u w:val="single"/>
        </w:rPr>
        <w:t>Job Summary:</w:t>
      </w:r>
    </w:p>
    <w:p w:rsidR="00424FDF" w:rsidRPr="0083610B" w:rsidRDefault="00424FDF" w:rsidP="00733492">
      <w:pPr>
        <w:rPr>
          <w:sz w:val="28"/>
          <w:szCs w:val="28"/>
        </w:rPr>
      </w:pPr>
      <w:r w:rsidRPr="009C51CB">
        <w:rPr>
          <w:noProof/>
          <w:sz w:val="28"/>
          <w:szCs w:val="28"/>
        </w:rPr>
        <w:t>The Assistant Bursar is responsible for the fiscal management of all University financial aid funds and oversees the administrative procedures for student accounting function.  The Assistant Bursar produces and submits annual reporting for all federally f</w:t>
      </w:r>
      <w:r w:rsidR="00E50AF8">
        <w:rPr>
          <w:noProof/>
          <w:sz w:val="28"/>
          <w:szCs w:val="28"/>
        </w:rPr>
        <w:t>unded activities.</w:t>
      </w:r>
    </w:p>
    <w:p w:rsidR="00424FDF" w:rsidRPr="0083610B" w:rsidRDefault="00424FDF" w:rsidP="00733492">
      <w:pPr>
        <w:rPr>
          <w:b/>
          <w:sz w:val="28"/>
          <w:szCs w:val="28"/>
          <w:u w:val="single"/>
        </w:rPr>
      </w:pPr>
      <w:r w:rsidRPr="0083610B">
        <w:rPr>
          <w:b/>
          <w:sz w:val="28"/>
          <w:szCs w:val="28"/>
          <w:u w:val="single"/>
        </w:rPr>
        <w:t>Essential Functions:</w:t>
      </w:r>
    </w:p>
    <w:p w:rsidR="00424FDF" w:rsidRPr="0083610B" w:rsidRDefault="00424FDF" w:rsidP="0069088A">
      <w:pPr>
        <w:pStyle w:val="ListParagraph"/>
        <w:numPr>
          <w:ilvl w:val="0"/>
          <w:numId w:val="1"/>
        </w:numPr>
        <w:rPr>
          <w:sz w:val="28"/>
          <w:szCs w:val="28"/>
        </w:rPr>
      </w:pPr>
      <w:r w:rsidRPr="009C51CB">
        <w:rPr>
          <w:noProof/>
          <w:sz w:val="28"/>
          <w:szCs w:val="28"/>
        </w:rPr>
        <w:t>Administer and maintain University held student aid accounts, and verify the accuracy of transactions and informed of the changes in federal and state compliance regulations.  Ensures uniform application of University policies and procedures, the Federal</w:t>
      </w:r>
      <w:r w:rsidR="00E50AF8">
        <w:rPr>
          <w:noProof/>
          <w:sz w:val="28"/>
          <w:szCs w:val="28"/>
        </w:rPr>
        <w:t>, State, and local regulations.</w:t>
      </w:r>
      <w:bookmarkStart w:id="0" w:name="_GoBack"/>
      <w:bookmarkEnd w:id="0"/>
    </w:p>
    <w:p w:rsidR="00424FDF" w:rsidRPr="0083610B" w:rsidRDefault="00424FDF" w:rsidP="0069088A">
      <w:pPr>
        <w:pStyle w:val="ListParagraph"/>
        <w:numPr>
          <w:ilvl w:val="0"/>
          <w:numId w:val="1"/>
        </w:numPr>
        <w:rPr>
          <w:sz w:val="28"/>
          <w:szCs w:val="28"/>
        </w:rPr>
      </w:pPr>
      <w:r w:rsidRPr="009C51CB">
        <w:rPr>
          <w:noProof/>
          <w:sz w:val="28"/>
          <w:szCs w:val="28"/>
        </w:rPr>
        <w:t>Reconcile all loan accounts to the amounts recorded in the student accounts receivable data system and the general ledger.</w:t>
      </w:r>
    </w:p>
    <w:p w:rsidR="00424FDF" w:rsidRPr="0083610B" w:rsidRDefault="00424FDF" w:rsidP="0069088A">
      <w:pPr>
        <w:pStyle w:val="ListParagraph"/>
        <w:numPr>
          <w:ilvl w:val="0"/>
          <w:numId w:val="1"/>
        </w:numPr>
        <w:rPr>
          <w:sz w:val="28"/>
          <w:szCs w:val="28"/>
        </w:rPr>
      </w:pPr>
      <w:r w:rsidRPr="009C51CB">
        <w:rPr>
          <w:noProof/>
          <w:sz w:val="28"/>
          <w:szCs w:val="28"/>
        </w:rPr>
        <w:t>Project available for lending amounts held in each University federal loan program.  Communicate amounts to the financial aid office.  Monitor financial aid spending to ensure loan fund capacities are not exceeded.</w:t>
      </w:r>
    </w:p>
    <w:p w:rsidR="007A15FE" w:rsidRDefault="00424FDF" w:rsidP="0069088A">
      <w:pPr>
        <w:pStyle w:val="ListParagraph"/>
        <w:numPr>
          <w:ilvl w:val="0"/>
          <w:numId w:val="1"/>
        </w:numPr>
        <w:rPr>
          <w:sz w:val="28"/>
          <w:szCs w:val="28"/>
        </w:rPr>
      </w:pPr>
      <w:r w:rsidRPr="007A15FE">
        <w:rPr>
          <w:noProof/>
          <w:sz w:val="28"/>
          <w:szCs w:val="28"/>
        </w:rPr>
        <w:t xml:space="preserve">Assemble information needed from campus sources in order to complete and submit annual Fiscal Operations Report and Application to Participate (FISAP), Annual Operating Reports, and any other required financial reporting for all federally funded loan </w:t>
      </w:r>
      <w:r w:rsidR="007A15FE">
        <w:rPr>
          <w:noProof/>
          <w:sz w:val="28"/>
          <w:szCs w:val="28"/>
        </w:rPr>
        <w:t>.</w:t>
      </w:r>
    </w:p>
    <w:p w:rsidR="00424FDF" w:rsidRPr="007A15FE" w:rsidRDefault="00424FDF" w:rsidP="0069088A">
      <w:pPr>
        <w:pStyle w:val="ListParagraph"/>
        <w:numPr>
          <w:ilvl w:val="0"/>
          <w:numId w:val="1"/>
        </w:numPr>
        <w:rPr>
          <w:sz w:val="28"/>
          <w:szCs w:val="28"/>
        </w:rPr>
      </w:pPr>
      <w:r w:rsidRPr="007A15FE">
        <w:rPr>
          <w:noProof/>
          <w:sz w:val="28"/>
          <w:szCs w:val="28"/>
        </w:rPr>
        <w:t>Perform monthly reconciliations of bank accounts and multiple University clearing accounts.</w:t>
      </w:r>
    </w:p>
    <w:p w:rsidR="00424FDF" w:rsidRPr="0083610B" w:rsidRDefault="00424FDF" w:rsidP="0069088A">
      <w:pPr>
        <w:pStyle w:val="ListParagraph"/>
        <w:numPr>
          <w:ilvl w:val="0"/>
          <w:numId w:val="1"/>
        </w:numPr>
        <w:rPr>
          <w:sz w:val="28"/>
          <w:szCs w:val="28"/>
        </w:rPr>
      </w:pPr>
      <w:r w:rsidRPr="009C51CB">
        <w:rPr>
          <w:noProof/>
          <w:sz w:val="28"/>
          <w:szCs w:val="28"/>
        </w:rPr>
        <w:t>Oversee the student refund program in accordance with Department of Education and the Department of Health &amp; Human Services policies.</w:t>
      </w:r>
    </w:p>
    <w:p w:rsidR="00424FDF" w:rsidRPr="0083610B" w:rsidRDefault="00424FDF" w:rsidP="0069088A">
      <w:pPr>
        <w:pStyle w:val="ListParagraph"/>
        <w:numPr>
          <w:ilvl w:val="0"/>
          <w:numId w:val="1"/>
        </w:numPr>
        <w:rPr>
          <w:sz w:val="28"/>
          <w:szCs w:val="28"/>
        </w:rPr>
      </w:pPr>
      <w:r w:rsidRPr="009C51CB">
        <w:rPr>
          <w:noProof/>
          <w:sz w:val="28"/>
          <w:szCs w:val="28"/>
        </w:rPr>
        <w:lastRenderedPageBreak/>
        <w:t>Reconcile the Maryland Higher Education Funds received to the amount awarded by Financial Aid annually.</w:t>
      </w:r>
    </w:p>
    <w:p w:rsidR="00424FDF" w:rsidRPr="0083610B" w:rsidRDefault="00424FDF" w:rsidP="0069088A">
      <w:pPr>
        <w:pStyle w:val="ListParagraph"/>
        <w:numPr>
          <w:ilvl w:val="0"/>
          <w:numId w:val="1"/>
        </w:numPr>
        <w:rPr>
          <w:sz w:val="28"/>
          <w:szCs w:val="28"/>
        </w:rPr>
      </w:pPr>
      <w:r w:rsidRPr="0083610B">
        <w:rPr>
          <w:sz w:val="28"/>
          <w:szCs w:val="28"/>
        </w:rPr>
        <w:t>Performs other duties as assigned.</w:t>
      </w:r>
    </w:p>
    <w:p w:rsidR="00424FDF" w:rsidRPr="0083610B" w:rsidRDefault="00424FDF" w:rsidP="00733492">
      <w:pPr>
        <w:rPr>
          <w:b/>
          <w:sz w:val="28"/>
          <w:szCs w:val="28"/>
          <w:u w:val="single"/>
        </w:rPr>
      </w:pPr>
      <w:r w:rsidRPr="0083610B">
        <w:rPr>
          <w:b/>
          <w:sz w:val="28"/>
          <w:szCs w:val="28"/>
          <w:u w:val="single"/>
        </w:rPr>
        <w:t>Minimum Qualifications</w:t>
      </w:r>
    </w:p>
    <w:p w:rsidR="00424FDF" w:rsidRPr="0083610B" w:rsidRDefault="00424FDF"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007A15FE">
        <w:rPr>
          <w:sz w:val="28"/>
          <w:szCs w:val="28"/>
        </w:rPr>
        <w:t xml:space="preserve">in </w:t>
      </w:r>
      <w:r w:rsidRPr="009C51CB">
        <w:rPr>
          <w:noProof/>
          <w:sz w:val="28"/>
          <w:szCs w:val="28"/>
        </w:rPr>
        <w:t>Accounting, Business Administration, Business, Finance, or related field</w:t>
      </w:r>
    </w:p>
    <w:p w:rsidR="00424FDF" w:rsidRPr="0083610B" w:rsidRDefault="00424FDF"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experience in student accounting including experience with accounting and reporting of federal Financial aid, accounting databases, and student information Management systems or other Financial systems.</w:t>
      </w:r>
    </w:p>
    <w:p w:rsidR="00424FDF" w:rsidRPr="0083610B" w:rsidRDefault="00424FDF" w:rsidP="00FA029B">
      <w:pPr>
        <w:spacing w:after="120"/>
        <w:contextualSpacing/>
        <w:rPr>
          <w:sz w:val="28"/>
          <w:szCs w:val="28"/>
        </w:rPr>
      </w:pPr>
      <w:r w:rsidRPr="0083610B">
        <w:rPr>
          <w:sz w:val="28"/>
          <w:szCs w:val="28"/>
        </w:rPr>
        <w:t xml:space="preserve">Supervisory: </w:t>
      </w:r>
      <w:r w:rsidRPr="009C51CB">
        <w:rPr>
          <w:noProof/>
          <w:sz w:val="28"/>
          <w:szCs w:val="28"/>
        </w:rPr>
        <w:t>One (1) years of direct supervisory or responsible for training, work coordina tion, and monitoring of work of others.</w:t>
      </w:r>
    </w:p>
    <w:p w:rsidR="00424FDF" w:rsidRPr="0083610B" w:rsidRDefault="00424FDF" w:rsidP="00FA029B">
      <w:pPr>
        <w:spacing w:after="120"/>
        <w:contextualSpacing/>
        <w:rPr>
          <w:sz w:val="28"/>
          <w:szCs w:val="28"/>
        </w:rPr>
      </w:pPr>
      <w:r w:rsidRPr="0083610B">
        <w:rPr>
          <w:sz w:val="28"/>
          <w:szCs w:val="28"/>
        </w:rPr>
        <w:t xml:space="preserve">Licensure/Certification: </w:t>
      </w:r>
    </w:p>
    <w:p w:rsidR="00424FDF" w:rsidRPr="0083610B" w:rsidRDefault="00424FDF"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424FDF" w:rsidRPr="0083610B" w:rsidRDefault="00424FDF" w:rsidP="00733492">
      <w:pPr>
        <w:rPr>
          <w:b/>
          <w:noProof/>
          <w:sz w:val="28"/>
          <w:szCs w:val="28"/>
          <w:u w:val="single"/>
        </w:rPr>
      </w:pPr>
    </w:p>
    <w:p w:rsidR="00424FDF" w:rsidRPr="0083610B" w:rsidRDefault="00424FDF" w:rsidP="00733492">
      <w:pPr>
        <w:rPr>
          <w:b/>
          <w:noProof/>
          <w:sz w:val="28"/>
          <w:szCs w:val="28"/>
          <w:u w:val="single"/>
        </w:rPr>
      </w:pPr>
      <w:r w:rsidRPr="0083610B">
        <w:rPr>
          <w:b/>
          <w:noProof/>
          <w:sz w:val="28"/>
          <w:szCs w:val="28"/>
          <w:u w:val="single"/>
        </w:rPr>
        <w:t>Knowledge, Skills, and Abilities</w:t>
      </w:r>
    </w:p>
    <w:p w:rsidR="00424FDF" w:rsidRPr="0083610B" w:rsidRDefault="00424FDF" w:rsidP="00733492">
      <w:pPr>
        <w:rPr>
          <w:i/>
          <w:noProof/>
          <w:sz w:val="28"/>
          <w:szCs w:val="28"/>
        </w:rPr>
      </w:pPr>
      <w:r w:rsidRPr="0083610B">
        <w:rPr>
          <w:i/>
          <w:noProof/>
          <w:sz w:val="28"/>
          <w:szCs w:val="28"/>
        </w:rPr>
        <w:t>Managers may provide prefered knowledge, skills, and abilities as necessary.</w:t>
      </w:r>
    </w:p>
    <w:p w:rsidR="00424FDF" w:rsidRDefault="00424FDF"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D7A1D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424FDF" w:rsidRPr="0083610B" w:rsidRDefault="00424FDF"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E1216F</w:t>
      </w:r>
    </w:p>
    <w:p w:rsidR="00424FDF" w:rsidRPr="0083610B" w:rsidRDefault="00424FDF"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113031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Management</w:t>
      </w:r>
      <w:r w:rsidRPr="0083610B">
        <w:rPr>
          <w:sz w:val="20"/>
          <w:szCs w:val="16"/>
        </w:rPr>
        <w:tab/>
      </w:r>
    </w:p>
    <w:p w:rsidR="00424FDF" w:rsidRPr="0083610B" w:rsidRDefault="00424FDF"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9332201</w:t>
      </w:r>
    </w:p>
    <w:p w:rsidR="00424FDF" w:rsidRPr="0083610B" w:rsidRDefault="00424FDF"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E23127</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424FDF" w:rsidRDefault="00424FDF" w:rsidP="00733492">
      <w:pPr>
        <w:rPr>
          <w:i/>
          <w:noProof/>
          <w:sz w:val="16"/>
          <w:szCs w:val="16"/>
        </w:rPr>
        <w:sectPr w:rsidR="00424FDF" w:rsidSect="00424FDF">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EAF089"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424FDF" w:rsidRPr="00B84125" w:rsidRDefault="00424FDF" w:rsidP="00733492">
      <w:pPr>
        <w:rPr>
          <w:i/>
          <w:noProof/>
          <w:sz w:val="16"/>
          <w:szCs w:val="16"/>
        </w:rPr>
      </w:pPr>
    </w:p>
    <w:sectPr w:rsidR="00424FDF" w:rsidRPr="00B84125" w:rsidSect="00424FDF">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FDF" w:rsidRDefault="00424FDF" w:rsidP="00733492">
      <w:pPr>
        <w:spacing w:after="0" w:line="240" w:lineRule="auto"/>
      </w:pPr>
      <w:r>
        <w:separator/>
      </w:r>
    </w:p>
  </w:endnote>
  <w:endnote w:type="continuationSeparator" w:id="0">
    <w:p w:rsidR="00424FDF" w:rsidRDefault="00424FDF"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12367923"/>
      <w:docPartObj>
        <w:docPartGallery w:val="Page Numbers (Bottom of Page)"/>
        <w:docPartUnique/>
      </w:docPartObj>
    </w:sdtPr>
    <w:sdtEndPr>
      <w:rPr>
        <w:noProof/>
      </w:rPr>
    </w:sdtEndPr>
    <w:sdtContent>
      <w:p w:rsidR="00424FDF" w:rsidRDefault="00424FDF" w:rsidP="00106EA5">
        <w:pPr>
          <w:pStyle w:val="Footer"/>
        </w:pPr>
        <w:r w:rsidRPr="009C51CB">
          <w:rPr>
            <w:noProof/>
            <w:sz w:val="18"/>
          </w:rPr>
          <w:t>Bursar, Assistant</w:t>
        </w:r>
        <w:r w:rsidRPr="00106EA5">
          <w:rPr>
            <w:sz w:val="18"/>
          </w:rPr>
          <w:t xml:space="preserve">         </w:t>
        </w:r>
        <w:r>
          <w:t xml:space="preserve">                                                   </w:t>
        </w:r>
        <w:r>
          <w:fldChar w:fldCharType="begin"/>
        </w:r>
        <w:r>
          <w:instrText xml:space="preserve"> PAGE   \* MERGEFORMAT </w:instrText>
        </w:r>
        <w:r>
          <w:fldChar w:fldCharType="separate"/>
        </w:r>
        <w:r w:rsidR="00E50AF8">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194117" w:rsidRDefault="0063144B" w:rsidP="00106EA5">
        <w:pPr>
          <w:pStyle w:val="Footer"/>
        </w:pPr>
        <w:r w:rsidRPr="009C51CB">
          <w:rPr>
            <w:noProof/>
            <w:sz w:val="18"/>
          </w:rPr>
          <w:t>Bursar, Assistant</w:t>
        </w:r>
        <w:r w:rsidR="00194117" w:rsidRPr="00106EA5">
          <w:rPr>
            <w:sz w:val="18"/>
          </w:rPr>
          <w:t xml:space="preserve">         </w:t>
        </w:r>
        <w:r w:rsidR="00194117">
          <w:t xml:space="preserve">                                                   </w:t>
        </w:r>
        <w:r w:rsidR="00194117">
          <w:fldChar w:fldCharType="begin"/>
        </w:r>
        <w:r w:rsidR="00194117">
          <w:instrText xml:space="preserve"> PAGE   \* MERGEFORMAT </w:instrText>
        </w:r>
        <w:r w:rsidR="00194117">
          <w:fldChar w:fldCharType="separate"/>
        </w:r>
        <w:r w:rsidR="00424FDF">
          <w:rPr>
            <w:noProof/>
          </w:rPr>
          <w:t>1</w:t>
        </w:r>
        <w:r w:rsidR="00194117">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FDF" w:rsidRDefault="00424FDF" w:rsidP="00733492">
      <w:pPr>
        <w:spacing w:after="0" w:line="240" w:lineRule="auto"/>
      </w:pPr>
      <w:r>
        <w:separator/>
      </w:r>
    </w:p>
  </w:footnote>
  <w:footnote w:type="continuationSeparator" w:id="0">
    <w:p w:rsidR="00424FDF" w:rsidRDefault="00424FDF"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4FDF" w:rsidRPr="0083610B" w:rsidRDefault="00424FDF">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424FDF" w:rsidTr="0069088A">
      <w:trPr>
        <w:trHeight w:val="333"/>
      </w:trPr>
      <w:tc>
        <w:tcPr>
          <w:tcW w:w="0" w:type="auto"/>
          <w:shd w:val="clear" w:color="auto" w:fill="FF0000"/>
          <w:vAlign w:val="center"/>
        </w:tcPr>
        <w:p w:rsidR="00424FDF" w:rsidRDefault="00424FDF">
          <w:pPr>
            <w:pStyle w:val="Header"/>
            <w:rPr>
              <w:caps/>
              <w:color w:val="FFFFFF" w:themeColor="background1"/>
            </w:rPr>
          </w:pPr>
        </w:p>
      </w:tc>
      <w:tc>
        <w:tcPr>
          <w:tcW w:w="0" w:type="auto"/>
          <w:shd w:val="clear" w:color="auto" w:fill="D9D9D9" w:themeFill="background1" w:themeFillShade="D9"/>
        </w:tcPr>
        <w:p w:rsidR="00424FDF" w:rsidRPr="00F64D03" w:rsidRDefault="00E50AF8" w:rsidP="00C276CF">
          <w:pPr>
            <w:pStyle w:val="Header"/>
            <w:jc w:val="center"/>
            <w:rPr>
              <w:b/>
              <w:caps/>
              <w:color w:val="FFFFFF" w:themeColor="background1"/>
            </w:rPr>
          </w:pPr>
          <w:sdt>
            <w:sdtPr>
              <w:rPr>
                <w:b/>
                <w:sz w:val="32"/>
              </w:rPr>
              <w:alias w:val="Title"/>
              <w:tag w:val=""/>
              <w:id w:val="1527991558"/>
              <w:placeholder>
                <w:docPart w:val="4A1F0ABCCD774F4C9BD838EAF59FA70B"/>
              </w:placeholder>
              <w:dataBinding w:prefixMappings="xmlns:ns0='http://purl.org/dc/elements/1.1/' xmlns:ns1='http://schemas.openxmlformats.org/package/2006/metadata/core-properties' " w:xpath="/ns1:coreProperties[1]/ns0:title[1]" w:storeItemID="{6C3C8BC8-F283-45AE-878A-BAB7291924A1}"/>
              <w:text/>
            </w:sdtPr>
            <w:sdtEndPr/>
            <w:sdtContent>
              <w:r w:rsidR="007A15FE">
                <w:rPr>
                  <w:b/>
                  <w:sz w:val="32"/>
                </w:rPr>
                <w:t>University of Maryland, Baltimore - OLD JOB DESCRIPTION</w:t>
              </w:r>
            </w:sdtContent>
          </w:sdt>
        </w:p>
      </w:tc>
    </w:tr>
  </w:tbl>
  <w:p w:rsidR="00424FDF" w:rsidRDefault="00424F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117" w:rsidRPr="0083610B" w:rsidRDefault="00194117">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194117" w:rsidTr="0069088A">
      <w:trPr>
        <w:trHeight w:val="333"/>
      </w:trPr>
      <w:tc>
        <w:tcPr>
          <w:tcW w:w="0" w:type="auto"/>
          <w:shd w:val="clear" w:color="auto" w:fill="FF0000"/>
          <w:vAlign w:val="center"/>
        </w:tcPr>
        <w:p w:rsidR="00194117" w:rsidRDefault="00194117">
          <w:pPr>
            <w:pStyle w:val="Header"/>
            <w:rPr>
              <w:caps/>
              <w:color w:val="FFFFFF" w:themeColor="background1"/>
            </w:rPr>
          </w:pPr>
        </w:p>
      </w:tc>
      <w:tc>
        <w:tcPr>
          <w:tcW w:w="0" w:type="auto"/>
          <w:shd w:val="clear" w:color="auto" w:fill="D9D9D9" w:themeFill="background1" w:themeFillShade="D9"/>
        </w:tcPr>
        <w:p w:rsidR="00194117" w:rsidRPr="00F64D03" w:rsidRDefault="00E50AF8" w:rsidP="00C276CF">
          <w:pPr>
            <w:pStyle w:val="Header"/>
            <w:jc w:val="center"/>
            <w:rPr>
              <w:b/>
              <w:caps/>
              <w:color w:val="FFFFFF" w:themeColor="background1"/>
            </w:rPr>
          </w:pPr>
          <w:sdt>
            <w:sdtPr>
              <w:rPr>
                <w:b/>
                <w:sz w:val="32"/>
              </w:rPr>
              <w:alias w:val="Title"/>
              <w:tag w:val=""/>
              <w:id w:val="-773790484"/>
              <w:placeholder>
                <w:docPart w:val="4A1F0ABCCD774F4C9BD838EAF59FA70B"/>
              </w:placeholder>
              <w:dataBinding w:prefixMappings="xmlns:ns0='http://purl.org/dc/elements/1.1/' xmlns:ns1='http://schemas.openxmlformats.org/package/2006/metadata/core-properties' " w:xpath="/ns1:coreProperties[1]/ns0:title[1]" w:storeItemID="{6C3C8BC8-F283-45AE-878A-BAB7291924A1}"/>
              <w:text/>
            </w:sdtPr>
            <w:sdtEndPr/>
            <w:sdtContent>
              <w:r w:rsidR="00194117" w:rsidRPr="0083610B">
                <w:rPr>
                  <w:b/>
                  <w:sz w:val="32"/>
                </w:rPr>
                <w:t xml:space="preserve">University of Maryland, Baltimore - OLD JOB DESCRIPTION </w:t>
              </w:r>
            </w:sdtContent>
          </w:sdt>
        </w:p>
      </w:tc>
    </w:tr>
  </w:tbl>
  <w:p w:rsidR="00194117" w:rsidRDefault="001941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23779"/>
    <w:rsid w:val="00194117"/>
    <w:rsid w:val="001A3FF5"/>
    <w:rsid w:val="002E2BCB"/>
    <w:rsid w:val="00331E7A"/>
    <w:rsid w:val="00341FC2"/>
    <w:rsid w:val="00424ABB"/>
    <w:rsid w:val="00424FDF"/>
    <w:rsid w:val="0047297F"/>
    <w:rsid w:val="00583352"/>
    <w:rsid w:val="005B65D9"/>
    <w:rsid w:val="0063144B"/>
    <w:rsid w:val="0069088A"/>
    <w:rsid w:val="006C4DF7"/>
    <w:rsid w:val="00733492"/>
    <w:rsid w:val="007357C7"/>
    <w:rsid w:val="007A15FE"/>
    <w:rsid w:val="007A181F"/>
    <w:rsid w:val="0083610B"/>
    <w:rsid w:val="0097067D"/>
    <w:rsid w:val="00A62E81"/>
    <w:rsid w:val="00AA274F"/>
    <w:rsid w:val="00AB2E87"/>
    <w:rsid w:val="00B36C39"/>
    <w:rsid w:val="00B71AC1"/>
    <w:rsid w:val="00B71C86"/>
    <w:rsid w:val="00B84125"/>
    <w:rsid w:val="00BB7A06"/>
    <w:rsid w:val="00BF3F0D"/>
    <w:rsid w:val="00C2063C"/>
    <w:rsid w:val="00C276CF"/>
    <w:rsid w:val="00C44AC2"/>
    <w:rsid w:val="00DB0EBF"/>
    <w:rsid w:val="00DB6A4B"/>
    <w:rsid w:val="00E27EEB"/>
    <w:rsid w:val="00E50AF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A1F0ABCCD774F4C9BD838EAF59FA70B"/>
        <w:category>
          <w:name w:val="General"/>
          <w:gallery w:val="placeholder"/>
        </w:category>
        <w:types>
          <w:type w:val="bbPlcHdr"/>
        </w:types>
        <w:behaviors>
          <w:behavior w:val="content"/>
        </w:behaviors>
        <w:guid w:val="{9DB807CC-4394-4354-B877-07BA4E5BD084}"/>
      </w:docPartPr>
      <w:docPartBody>
        <w:p w:rsidR="009105BD" w:rsidRDefault="00E9589E" w:rsidP="00E9589E">
          <w:pPr>
            <w:pStyle w:val="4A1F0ABCCD774F4C9BD838EAF59FA70B"/>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89E"/>
    <w:rsid w:val="009105BD"/>
    <w:rsid w:val="00E95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A1F0ABCCD774F4C9BD838EAF59FA70B">
    <w:name w:val="4A1F0ABCCD774F4C9BD838EAF59FA70B"/>
    <w:rsid w:val="00E958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3</cp:revision>
  <dcterms:created xsi:type="dcterms:W3CDTF">2017-07-11T13:31:00Z</dcterms:created>
  <dcterms:modified xsi:type="dcterms:W3CDTF">2017-07-25T21:14:00Z</dcterms:modified>
</cp:coreProperties>
</file>