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27A" w:rsidRPr="0083610B" w:rsidRDefault="0098527A"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0EFB5"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98527A" w:rsidRPr="007357C7" w:rsidRDefault="0098527A"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Director, Finance &amp; Operations for a School or Clinical Department</w:t>
      </w:r>
    </w:p>
    <w:p w:rsidR="00E811E3" w:rsidRDefault="0098527A"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98527A" w:rsidRPr="007357C7" w:rsidRDefault="0098527A"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 xml:space="preserve">Business </w:t>
      </w:r>
      <w:r w:rsidR="00E811E3">
        <w:rPr>
          <w:noProof/>
          <w:sz w:val="28"/>
          <w:szCs w:val="28"/>
        </w:rPr>
        <w:t xml:space="preserve">Financial </w:t>
      </w:r>
      <w:r w:rsidRPr="009C51CB">
        <w:rPr>
          <w:noProof/>
          <w:sz w:val="28"/>
          <w:szCs w:val="28"/>
        </w:rPr>
        <w:t>Operations</w:t>
      </w:r>
    </w:p>
    <w:p w:rsidR="0098527A" w:rsidRDefault="0098527A"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4BE05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98527A" w:rsidRPr="0083610B" w:rsidRDefault="0098527A" w:rsidP="00733492">
      <w:pPr>
        <w:rPr>
          <w:b/>
          <w:sz w:val="28"/>
          <w:szCs w:val="28"/>
          <w:u w:val="single"/>
        </w:rPr>
      </w:pPr>
      <w:r w:rsidRPr="0083610B">
        <w:rPr>
          <w:b/>
          <w:sz w:val="28"/>
          <w:szCs w:val="28"/>
          <w:u w:val="single"/>
        </w:rPr>
        <w:t>Job Summary:</w:t>
      </w:r>
    </w:p>
    <w:p w:rsidR="0098527A" w:rsidRPr="0083610B" w:rsidRDefault="0098527A" w:rsidP="00733492">
      <w:pPr>
        <w:rPr>
          <w:sz w:val="28"/>
          <w:szCs w:val="28"/>
        </w:rPr>
      </w:pPr>
      <w:r w:rsidRPr="009C51CB">
        <w:rPr>
          <w:noProof/>
          <w:sz w:val="28"/>
          <w:szCs w:val="28"/>
        </w:rPr>
        <w:t>Provides general financial and administrative leadership for all aspects of departmental functions in order to maintain their efficient operation, including preparing, monitoring, and administering all aspects of the budget process; oversees compliance with UMB administrative policies and regulations including financial services, Human Resources, and the interface of financial and academic policies.  Oversees space utilization, equipment, and materials needed to support teaching and research for the facility.</w:t>
      </w:r>
    </w:p>
    <w:p w:rsidR="0098527A" w:rsidRPr="0083610B" w:rsidRDefault="0098527A" w:rsidP="00733492">
      <w:pPr>
        <w:rPr>
          <w:b/>
          <w:sz w:val="28"/>
          <w:szCs w:val="28"/>
          <w:u w:val="single"/>
        </w:rPr>
      </w:pPr>
      <w:r w:rsidRPr="0083610B">
        <w:rPr>
          <w:b/>
          <w:sz w:val="28"/>
          <w:szCs w:val="28"/>
          <w:u w:val="single"/>
        </w:rPr>
        <w:t>Essential Functions:</w:t>
      </w:r>
    </w:p>
    <w:p w:rsidR="0098527A" w:rsidRPr="0083610B" w:rsidRDefault="0098527A" w:rsidP="0069088A">
      <w:pPr>
        <w:pStyle w:val="ListParagraph"/>
        <w:numPr>
          <w:ilvl w:val="0"/>
          <w:numId w:val="1"/>
        </w:numPr>
        <w:rPr>
          <w:sz w:val="28"/>
          <w:szCs w:val="28"/>
        </w:rPr>
      </w:pPr>
      <w:r w:rsidRPr="009C51CB">
        <w:rPr>
          <w:noProof/>
          <w:sz w:val="28"/>
          <w:szCs w:val="28"/>
        </w:rPr>
        <w:t xml:space="preserve">Responsible for achieving critical financial and administrative objectives for the School.  Prepares the annual School budget.  Controls the day-to-day administration of budget, including financial accounting and GAAP/GASB reporting, disbursements, </w:t>
      </w:r>
      <w:r w:rsidR="00E811E3">
        <w:rPr>
          <w:noProof/>
          <w:sz w:val="28"/>
          <w:szCs w:val="28"/>
        </w:rPr>
        <w:t xml:space="preserve">and </w:t>
      </w:r>
      <w:r w:rsidRPr="009C51CB">
        <w:rPr>
          <w:noProof/>
          <w:sz w:val="28"/>
          <w:szCs w:val="28"/>
        </w:rPr>
        <w:t>auditi</w:t>
      </w:r>
      <w:r w:rsidR="00E811E3">
        <w:rPr>
          <w:noProof/>
          <w:sz w:val="28"/>
          <w:szCs w:val="28"/>
        </w:rPr>
        <w:t>ng.</w:t>
      </w:r>
    </w:p>
    <w:p w:rsidR="0098527A" w:rsidRPr="0083610B" w:rsidRDefault="0098527A" w:rsidP="0069088A">
      <w:pPr>
        <w:pStyle w:val="ListParagraph"/>
        <w:numPr>
          <w:ilvl w:val="0"/>
          <w:numId w:val="1"/>
        </w:numPr>
        <w:rPr>
          <w:sz w:val="28"/>
          <w:szCs w:val="28"/>
        </w:rPr>
      </w:pPr>
      <w:r w:rsidRPr="009C51CB">
        <w:rPr>
          <w:noProof/>
          <w:sz w:val="28"/>
          <w:szCs w:val="28"/>
        </w:rPr>
        <w:t>Analyzes and manages the interface between State and externally funded sponsored projects   administered by either the University or affiliates; initiates and enforces corrective actions.</w:t>
      </w:r>
    </w:p>
    <w:p w:rsidR="0098527A" w:rsidRPr="0083610B" w:rsidRDefault="0098527A" w:rsidP="0069088A">
      <w:pPr>
        <w:pStyle w:val="ListParagraph"/>
        <w:numPr>
          <w:ilvl w:val="0"/>
          <w:numId w:val="1"/>
        </w:numPr>
        <w:rPr>
          <w:sz w:val="28"/>
          <w:szCs w:val="28"/>
        </w:rPr>
      </w:pPr>
      <w:r w:rsidRPr="009C51CB">
        <w:rPr>
          <w:noProof/>
          <w:sz w:val="28"/>
          <w:szCs w:val="28"/>
        </w:rPr>
        <w:t>Designs, maintains, and implements department policies by establishing standards and procedures, measuring results against standards, making necessary adjustments; delegates responsibility for records, purchasing, and payroll for the School.</w:t>
      </w:r>
    </w:p>
    <w:p w:rsidR="0098527A" w:rsidRPr="0083610B" w:rsidRDefault="0098527A" w:rsidP="0069088A">
      <w:pPr>
        <w:pStyle w:val="ListParagraph"/>
        <w:numPr>
          <w:ilvl w:val="0"/>
          <w:numId w:val="1"/>
        </w:numPr>
        <w:rPr>
          <w:sz w:val="28"/>
          <w:szCs w:val="28"/>
        </w:rPr>
      </w:pPr>
      <w:r w:rsidRPr="009C51CB">
        <w:rPr>
          <w:noProof/>
          <w:sz w:val="28"/>
          <w:szCs w:val="28"/>
        </w:rPr>
        <w:t xml:space="preserve">Supervises assigned staff, administrative and professional, within the framework of the organization's overall plan; is responsible for recruiting, </w:t>
      </w:r>
      <w:r w:rsidRPr="009C51CB">
        <w:rPr>
          <w:noProof/>
          <w:sz w:val="28"/>
          <w:szCs w:val="28"/>
        </w:rPr>
        <w:lastRenderedPageBreak/>
        <w:t xml:space="preserve">selecting, evaluating, and training staff as well as planning, monitoring, and appraising job results.  </w:t>
      </w:r>
    </w:p>
    <w:p w:rsidR="0098527A" w:rsidRPr="0083610B" w:rsidRDefault="0098527A" w:rsidP="0069088A">
      <w:pPr>
        <w:pStyle w:val="ListParagraph"/>
        <w:numPr>
          <w:ilvl w:val="0"/>
          <w:numId w:val="1"/>
        </w:numPr>
        <w:rPr>
          <w:sz w:val="28"/>
          <w:szCs w:val="28"/>
        </w:rPr>
      </w:pPr>
      <w:r w:rsidRPr="009C51CB">
        <w:rPr>
          <w:noProof/>
          <w:sz w:val="28"/>
          <w:szCs w:val="28"/>
        </w:rPr>
        <w:t>Works with the senior management on the strategic vision including fostering and cultivating stakeholder relationships on campus, city, state, and national levels, as well as assisting in the development and negotiation of contracts.</w:t>
      </w:r>
    </w:p>
    <w:p w:rsidR="0098527A" w:rsidRPr="0083610B" w:rsidRDefault="0098527A" w:rsidP="0069088A">
      <w:pPr>
        <w:pStyle w:val="ListParagraph"/>
        <w:numPr>
          <w:ilvl w:val="0"/>
          <w:numId w:val="1"/>
        </w:numPr>
        <w:rPr>
          <w:sz w:val="28"/>
          <w:szCs w:val="28"/>
        </w:rPr>
      </w:pPr>
      <w:r w:rsidRPr="009C51CB">
        <w:rPr>
          <w:noProof/>
          <w:sz w:val="28"/>
          <w:szCs w:val="28"/>
        </w:rPr>
        <w:t>Provides oversight for the coordination of maintenance and day-to-day operations for the School facility.</w:t>
      </w:r>
    </w:p>
    <w:p w:rsidR="0098527A" w:rsidRPr="0083610B" w:rsidRDefault="0098527A" w:rsidP="0069088A">
      <w:pPr>
        <w:pStyle w:val="ListParagraph"/>
        <w:numPr>
          <w:ilvl w:val="0"/>
          <w:numId w:val="1"/>
        </w:numPr>
        <w:rPr>
          <w:sz w:val="28"/>
          <w:szCs w:val="28"/>
        </w:rPr>
      </w:pPr>
      <w:r w:rsidRPr="0083610B">
        <w:rPr>
          <w:sz w:val="28"/>
          <w:szCs w:val="28"/>
        </w:rPr>
        <w:t>Performs other duties as assigned.</w:t>
      </w:r>
    </w:p>
    <w:p w:rsidR="0098527A" w:rsidRPr="0083610B" w:rsidRDefault="0098527A" w:rsidP="00733492">
      <w:pPr>
        <w:rPr>
          <w:b/>
          <w:sz w:val="28"/>
          <w:szCs w:val="28"/>
          <w:u w:val="single"/>
        </w:rPr>
      </w:pPr>
      <w:r w:rsidRPr="0083610B">
        <w:rPr>
          <w:b/>
          <w:sz w:val="28"/>
          <w:szCs w:val="28"/>
          <w:u w:val="single"/>
        </w:rPr>
        <w:t>Minimum Qualifications</w:t>
      </w:r>
    </w:p>
    <w:p w:rsidR="0098527A" w:rsidRPr="0083610B" w:rsidRDefault="0098527A"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in finance, accounting, business administration, public administration or an equivalent field is required.</w:t>
      </w:r>
    </w:p>
    <w:p w:rsidR="0098527A" w:rsidRPr="0083610B" w:rsidRDefault="0098527A" w:rsidP="00FA029B">
      <w:pPr>
        <w:spacing w:after="120"/>
        <w:contextualSpacing/>
        <w:rPr>
          <w:sz w:val="28"/>
          <w:szCs w:val="28"/>
        </w:rPr>
      </w:pPr>
      <w:r w:rsidRPr="0083610B">
        <w:rPr>
          <w:sz w:val="28"/>
          <w:szCs w:val="28"/>
        </w:rPr>
        <w:t xml:space="preserve">Experience: </w:t>
      </w:r>
      <w:r w:rsidRPr="009C51CB">
        <w:rPr>
          <w:noProof/>
          <w:sz w:val="28"/>
          <w:szCs w:val="28"/>
        </w:rPr>
        <w:t>Seven (7) years</w:t>
      </w:r>
      <w:r w:rsidRPr="0083610B">
        <w:rPr>
          <w:sz w:val="28"/>
          <w:szCs w:val="28"/>
        </w:rPr>
        <w:t xml:space="preserve"> </w:t>
      </w:r>
      <w:r w:rsidRPr="009C51CB">
        <w:rPr>
          <w:noProof/>
          <w:sz w:val="28"/>
          <w:szCs w:val="28"/>
        </w:rPr>
        <w:t>spent progressively building a background in the various departmental functions</w:t>
      </w:r>
    </w:p>
    <w:p w:rsidR="0098527A" w:rsidRPr="0083610B" w:rsidRDefault="0098527A" w:rsidP="00FA029B">
      <w:pPr>
        <w:spacing w:after="120"/>
        <w:contextualSpacing/>
        <w:rPr>
          <w:sz w:val="28"/>
          <w:szCs w:val="28"/>
        </w:rPr>
      </w:pPr>
      <w:r w:rsidRPr="0083610B">
        <w:rPr>
          <w:sz w:val="28"/>
          <w:szCs w:val="28"/>
        </w:rPr>
        <w:t xml:space="preserve">Supervisory: </w:t>
      </w:r>
      <w:r w:rsidR="00E811E3">
        <w:rPr>
          <w:noProof/>
          <w:sz w:val="28"/>
          <w:szCs w:val="28"/>
        </w:rPr>
        <w:t>Five (5</w:t>
      </w:r>
      <w:bookmarkStart w:id="0" w:name="_GoBack"/>
      <w:bookmarkEnd w:id="0"/>
      <w:r w:rsidRPr="009C51CB">
        <w:rPr>
          <w:noProof/>
          <w:sz w:val="28"/>
          <w:szCs w:val="28"/>
        </w:rPr>
        <w:t>) years</w:t>
      </w:r>
      <w:r w:rsidR="00E811E3" w:rsidRPr="00E811E3">
        <w:rPr>
          <w:noProof/>
          <w:sz w:val="28"/>
          <w:szCs w:val="28"/>
        </w:rPr>
        <w:t xml:space="preserve"> </w:t>
      </w:r>
      <w:r w:rsidR="00E811E3" w:rsidRPr="009C51CB">
        <w:rPr>
          <w:noProof/>
          <w:sz w:val="28"/>
          <w:szCs w:val="28"/>
        </w:rPr>
        <w:t>of experience at a management/leadership level.</w:t>
      </w:r>
    </w:p>
    <w:p w:rsidR="0098527A" w:rsidRPr="0083610B" w:rsidRDefault="0098527A" w:rsidP="00FA029B">
      <w:pPr>
        <w:spacing w:after="120"/>
        <w:contextualSpacing/>
        <w:rPr>
          <w:sz w:val="28"/>
          <w:szCs w:val="28"/>
        </w:rPr>
      </w:pPr>
      <w:r w:rsidRPr="0083610B">
        <w:rPr>
          <w:sz w:val="28"/>
          <w:szCs w:val="28"/>
        </w:rPr>
        <w:t xml:space="preserve">Licensure/Certification: </w:t>
      </w:r>
    </w:p>
    <w:p w:rsidR="0098527A" w:rsidRPr="0083610B" w:rsidRDefault="0098527A"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98527A" w:rsidRPr="0083610B" w:rsidRDefault="0098527A" w:rsidP="00733492">
      <w:pPr>
        <w:rPr>
          <w:b/>
          <w:noProof/>
          <w:sz w:val="28"/>
          <w:szCs w:val="28"/>
          <w:u w:val="single"/>
        </w:rPr>
      </w:pPr>
    </w:p>
    <w:p w:rsidR="0098527A" w:rsidRPr="0083610B" w:rsidRDefault="0098527A" w:rsidP="00733492">
      <w:pPr>
        <w:rPr>
          <w:b/>
          <w:noProof/>
          <w:sz w:val="28"/>
          <w:szCs w:val="28"/>
          <w:u w:val="single"/>
        </w:rPr>
      </w:pPr>
      <w:r w:rsidRPr="0083610B">
        <w:rPr>
          <w:b/>
          <w:noProof/>
          <w:sz w:val="28"/>
          <w:szCs w:val="28"/>
          <w:u w:val="single"/>
        </w:rPr>
        <w:t>Knowledge, Skills, and Abilities</w:t>
      </w:r>
    </w:p>
    <w:p w:rsidR="0098527A" w:rsidRPr="0083610B" w:rsidRDefault="0098527A" w:rsidP="00733492">
      <w:pPr>
        <w:rPr>
          <w:i/>
          <w:noProof/>
          <w:sz w:val="28"/>
          <w:szCs w:val="28"/>
        </w:rPr>
      </w:pPr>
      <w:r w:rsidRPr="0083610B">
        <w:rPr>
          <w:i/>
          <w:noProof/>
          <w:sz w:val="28"/>
          <w:szCs w:val="28"/>
        </w:rPr>
        <w:t>Managers may provide prefered knowledge, skills, and abilities as necessary.</w:t>
      </w:r>
    </w:p>
    <w:p w:rsidR="0098527A" w:rsidRDefault="0098527A"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7C491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98527A" w:rsidRPr="0083610B" w:rsidRDefault="0098527A"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E1247I</w:t>
      </w:r>
    </w:p>
    <w:p w:rsidR="0098527A" w:rsidRPr="0083610B" w:rsidRDefault="0098527A"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113030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98527A" w:rsidRPr="0083610B" w:rsidRDefault="0098527A"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9358500</w:t>
      </w:r>
    </w:p>
    <w:p w:rsidR="0098527A" w:rsidRPr="0083610B" w:rsidRDefault="0098527A"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E24126</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98527A" w:rsidRDefault="0098527A" w:rsidP="00733492">
      <w:pPr>
        <w:rPr>
          <w:i/>
          <w:noProof/>
          <w:sz w:val="16"/>
          <w:szCs w:val="16"/>
        </w:rPr>
        <w:sectPr w:rsidR="0098527A" w:rsidSect="0098527A">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27F2A"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98527A" w:rsidRPr="00B84125" w:rsidRDefault="0098527A" w:rsidP="00733492">
      <w:pPr>
        <w:rPr>
          <w:i/>
          <w:noProof/>
          <w:sz w:val="16"/>
          <w:szCs w:val="16"/>
        </w:rPr>
      </w:pPr>
    </w:p>
    <w:sectPr w:rsidR="0098527A" w:rsidRPr="00B84125" w:rsidSect="0098527A">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27A" w:rsidRDefault="0098527A" w:rsidP="00733492">
      <w:pPr>
        <w:spacing w:after="0" w:line="240" w:lineRule="auto"/>
      </w:pPr>
      <w:r>
        <w:separator/>
      </w:r>
    </w:p>
  </w:endnote>
  <w:endnote w:type="continuationSeparator" w:id="0">
    <w:p w:rsidR="0098527A" w:rsidRDefault="0098527A"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327304"/>
      <w:docPartObj>
        <w:docPartGallery w:val="Page Numbers (Bottom of Page)"/>
        <w:docPartUnique/>
      </w:docPartObj>
    </w:sdtPr>
    <w:sdtEndPr>
      <w:rPr>
        <w:noProof/>
      </w:rPr>
    </w:sdtEndPr>
    <w:sdtContent>
      <w:p w:rsidR="0098527A" w:rsidRDefault="0098527A" w:rsidP="00106EA5">
        <w:pPr>
          <w:pStyle w:val="Footer"/>
        </w:pPr>
        <w:r w:rsidRPr="009C51CB">
          <w:rPr>
            <w:noProof/>
            <w:sz w:val="18"/>
          </w:rPr>
          <w:t>Director, Finance &amp; Operations for a School or Clinical Department</w:t>
        </w:r>
        <w:r w:rsidRPr="00106EA5">
          <w:rPr>
            <w:sz w:val="18"/>
          </w:rPr>
          <w:t xml:space="preserve">         </w:t>
        </w:r>
        <w:r>
          <w:t xml:space="preserve">                                                   </w:t>
        </w:r>
        <w:r>
          <w:fldChar w:fldCharType="begin"/>
        </w:r>
        <w:r>
          <w:instrText xml:space="preserve"> PAGE   \* MERGEFORMAT </w:instrText>
        </w:r>
        <w:r>
          <w:fldChar w:fldCharType="separate"/>
        </w:r>
        <w:r w:rsidR="00E811E3">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65026F" w:rsidRDefault="00C67496" w:rsidP="00106EA5">
        <w:pPr>
          <w:pStyle w:val="Footer"/>
        </w:pPr>
        <w:r w:rsidRPr="009C51CB">
          <w:rPr>
            <w:noProof/>
            <w:sz w:val="18"/>
          </w:rPr>
          <w:t>Director, Finance &amp; Operations for a School or Clinical Department</w:t>
        </w:r>
        <w:r w:rsidR="0065026F" w:rsidRPr="00106EA5">
          <w:rPr>
            <w:sz w:val="18"/>
          </w:rPr>
          <w:t xml:space="preserve">         </w:t>
        </w:r>
        <w:r w:rsidR="0065026F">
          <w:t xml:space="preserve">                                                   </w:t>
        </w:r>
        <w:r w:rsidR="0065026F">
          <w:fldChar w:fldCharType="begin"/>
        </w:r>
        <w:r w:rsidR="0065026F">
          <w:instrText xml:space="preserve"> PAGE   \* MERGEFORMAT </w:instrText>
        </w:r>
        <w:r w:rsidR="0065026F">
          <w:fldChar w:fldCharType="separate"/>
        </w:r>
        <w:r w:rsidR="0098527A">
          <w:rPr>
            <w:noProof/>
          </w:rPr>
          <w:t>1</w:t>
        </w:r>
        <w:r w:rsidR="0065026F">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27A" w:rsidRDefault="0098527A" w:rsidP="00733492">
      <w:pPr>
        <w:spacing w:after="0" w:line="240" w:lineRule="auto"/>
      </w:pPr>
      <w:r>
        <w:separator/>
      </w:r>
    </w:p>
  </w:footnote>
  <w:footnote w:type="continuationSeparator" w:id="0">
    <w:p w:rsidR="0098527A" w:rsidRDefault="0098527A"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27A" w:rsidRPr="0083610B" w:rsidRDefault="0098527A">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98527A" w:rsidTr="0069088A">
      <w:trPr>
        <w:trHeight w:val="333"/>
      </w:trPr>
      <w:tc>
        <w:tcPr>
          <w:tcW w:w="0" w:type="auto"/>
          <w:shd w:val="clear" w:color="auto" w:fill="FF0000"/>
          <w:vAlign w:val="center"/>
        </w:tcPr>
        <w:p w:rsidR="0098527A" w:rsidRDefault="0098527A">
          <w:pPr>
            <w:pStyle w:val="Header"/>
            <w:rPr>
              <w:caps/>
              <w:color w:val="FFFFFF" w:themeColor="background1"/>
            </w:rPr>
          </w:pPr>
        </w:p>
      </w:tc>
      <w:tc>
        <w:tcPr>
          <w:tcW w:w="0" w:type="auto"/>
          <w:shd w:val="clear" w:color="auto" w:fill="D9D9D9" w:themeFill="background1" w:themeFillShade="D9"/>
        </w:tcPr>
        <w:p w:rsidR="0098527A" w:rsidRPr="00F64D03" w:rsidRDefault="00E811E3" w:rsidP="00C276CF">
          <w:pPr>
            <w:pStyle w:val="Header"/>
            <w:jc w:val="center"/>
            <w:rPr>
              <w:b/>
              <w:caps/>
              <w:color w:val="FFFFFF" w:themeColor="background1"/>
            </w:rPr>
          </w:pPr>
          <w:sdt>
            <w:sdtPr>
              <w:rPr>
                <w:b/>
                <w:sz w:val="32"/>
              </w:rPr>
              <w:alias w:val="Title"/>
              <w:tag w:val=""/>
              <w:id w:val="-476762487"/>
              <w:placeholder>
                <w:docPart w:val="A9540CABFC8A48F583E9ECF25B301138"/>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98527A" w:rsidRDefault="009852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6F" w:rsidRPr="0083610B" w:rsidRDefault="0065026F">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65026F" w:rsidTr="0069088A">
      <w:trPr>
        <w:trHeight w:val="333"/>
      </w:trPr>
      <w:tc>
        <w:tcPr>
          <w:tcW w:w="0" w:type="auto"/>
          <w:shd w:val="clear" w:color="auto" w:fill="FF0000"/>
          <w:vAlign w:val="center"/>
        </w:tcPr>
        <w:p w:rsidR="0065026F" w:rsidRDefault="0065026F">
          <w:pPr>
            <w:pStyle w:val="Header"/>
            <w:rPr>
              <w:caps/>
              <w:color w:val="FFFFFF" w:themeColor="background1"/>
            </w:rPr>
          </w:pPr>
        </w:p>
      </w:tc>
      <w:tc>
        <w:tcPr>
          <w:tcW w:w="0" w:type="auto"/>
          <w:shd w:val="clear" w:color="auto" w:fill="D9D9D9" w:themeFill="background1" w:themeFillShade="D9"/>
        </w:tcPr>
        <w:p w:rsidR="0065026F" w:rsidRPr="00F64D03" w:rsidRDefault="00E811E3" w:rsidP="00C276CF">
          <w:pPr>
            <w:pStyle w:val="Header"/>
            <w:jc w:val="center"/>
            <w:rPr>
              <w:b/>
              <w:caps/>
              <w:color w:val="FFFFFF" w:themeColor="background1"/>
            </w:rPr>
          </w:pPr>
          <w:sdt>
            <w:sdtPr>
              <w:rPr>
                <w:b/>
                <w:sz w:val="32"/>
              </w:rPr>
              <w:alias w:val="Title"/>
              <w:tag w:val=""/>
              <w:id w:val="-773790484"/>
              <w:placeholder>
                <w:docPart w:val="A9540CABFC8A48F583E9ECF25B301138"/>
              </w:placeholder>
              <w:dataBinding w:prefixMappings="xmlns:ns0='http://purl.org/dc/elements/1.1/' xmlns:ns1='http://schemas.openxmlformats.org/package/2006/metadata/core-properties' " w:xpath="/ns1:coreProperties[1]/ns0:title[1]" w:storeItemID="{6C3C8BC8-F283-45AE-878A-BAB7291924A1}"/>
              <w:text/>
            </w:sdtPr>
            <w:sdtEndPr/>
            <w:sdtContent>
              <w:r w:rsidR="0065026F" w:rsidRPr="0083610B">
                <w:rPr>
                  <w:b/>
                  <w:sz w:val="32"/>
                </w:rPr>
                <w:t xml:space="preserve">University of Maryland, Baltimore - OLD JOB DESCRIPTION </w:t>
              </w:r>
            </w:sdtContent>
          </w:sdt>
        </w:p>
      </w:tc>
    </w:tr>
  </w:tbl>
  <w:p w:rsidR="0065026F" w:rsidRDefault="006502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94117"/>
    <w:rsid w:val="001A3FF5"/>
    <w:rsid w:val="002E2BCB"/>
    <w:rsid w:val="00331E7A"/>
    <w:rsid w:val="00341FC2"/>
    <w:rsid w:val="00424ABB"/>
    <w:rsid w:val="0047297F"/>
    <w:rsid w:val="00583352"/>
    <w:rsid w:val="005B65D9"/>
    <w:rsid w:val="0063144B"/>
    <w:rsid w:val="0065026F"/>
    <w:rsid w:val="0069088A"/>
    <w:rsid w:val="006C4DF7"/>
    <w:rsid w:val="00733492"/>
    <w:rsid w:val="007357C7"/>
    <w:rsid w:val="007A181F"/>
    <w:rsid w:val="0083610B"/>
    <w:rsid w:val="0097067D"/>
    <w:rsid w:val="0098527A"/>
    <w:rsid w:val="00A62E81"/>
    <w:rsid w:val="00AA274F"/>
    <w:rsid w:val="00AB2E87"/>
    <w:rsid w:val="00B36C39"/>
    <w:rsid w:val="00B71AC1"/>
    <w:rsid w:val="00B71C86"/>
    <w:rsid w:val="00B84125"/>
    <w:rsid w:val="00BB7A06"/>
    <w:rsid w:val="00BF3F0D"/>
    <w:rsid w:val="00C2063C"/>
    <w:rsid w:val="00C276CF"/>
    <w:rsid w:val="00C44AC2"/>
    <w:rsid w:val="00C67496"/>
    <w:rsid w:val="00DB0EBF"/>
    <w:rsid w:val="00DB6A4B"/>
    <w:rsid w:val="00E27EEB"/>
    <w:rsid w:val="00E811E3"/>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540CABFC8A48F583E9ECF25B301138"/>
        <w:category>
          <w:name w:val="General"/>
          <w:gallery w:val="placeholder"/>
        </w:category>
        <w:types>
          <w:type w:val="bbPlcHdr"/>
        </w:types>
        <w:behaviors>
          <w:behavior w:val="content"/>
        </w:behaviors>
        <w:guid w:val="{B3D273B4-1749-493A-A975-5AD87DF3B020}"/>
      </w:docPartPr>
      <w:docPartBody>
        <w:p w:rsidR="00C713ED" w:rsidRDefault="00C5380D" w:rsidP="00C5380D">
          <w:pPr>
            <w:pStyle w:val="A9540CABFC8A48F583E9ECF25B301138"/>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0D"/>
    <w:rsid w:val="00C5380D"/>
    <w:rsid w:val="00C71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540CABFC8A48F583E9ECF25B301138">
    <w:name w:val="A9540CABFC8A48F583E9ECF25B301138"/>
    <w:rsid w:val="00C53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2017-07-11T13:52:00Z</dcterms:created>
  <dcterms:modified xsi:type="dcterms:W3CDTF">2017-07-21T01:38:00Z</dcterms:modified>
</cp:coreProperties>
</file>