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C86" w:rsidRPr="0083610B" w:rsidRDefault="002E6B00" w:rsidP="00733492">
      <w:pPr>
        <w:rPr>
          <w:b/>
          <w:i/>
          <w:sz w:val="24"/>
        </w:rPr>
      </w:pPr>
      <w:r w:rsidRPr="0083610B">
        <w:rPr>
          <w:noProof/>
          <w:sz w:val="24"/>
        </w:rPr>
        <mc:AlternateContent>
          <mc:Choice Requires="wps">
            <w:drawing>
              <wp:anchor distT="0" distB="0" distL="114300" distR="114300" simplePos="0" relativeHeight="251665408" behindDoc="0" locked="0" layoutInCell="1" allowOverlap="1" wp14:anchorId="024511BD" wp14:editId="2EC63C34">
                <wp:simplePos x="0" y="0"/>
                <wp:positionH relativeFrom="column">
                  <wp:posOffset>85725</wp:posOffset>
                </wp:positionH>
                <wp:positionV relativeFrom="paragraph">
                  <wp:posOffset>835660</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0BC530" id="Straight Connector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6.75pt,65.8pt" to="441.7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" strokecolor="black [3213]" strokeweight=".5pt">
                <v:stroke joinstyle="miter"/>
              </v:line>
            </w:pict>
          </mc:Fallback>
        </mc:AlternateContent>
      </w:r>
      <w:r w:rsidR="00B71C86" w:rsidRPr="0083610B">
        <w:rPr>
          <w:b/>
          <w:i/>
          <w:sz w:val="24"/>
        </w:rPr>
        <w:t xml:space="preserve">This job description </w:t>
      </w:r>
      <w:r>
        <w:rPr>
          <w:b/>
          <w:i/>
          <w:sz w:val="24"/>
        </w:rPr>
        <w:t>provides a</w:t>
      </w:r>
      <w:r w:rsidR="00F72BCB" w:rsidRPr="0083610B">
        <w:rPr>
          <w:b/>
          <w:i/>
          <w:sz w:val="24"/>
        </w:rPr>
        <w:t xml:space="preserve"> </w:t>
      </w:r>
      <w:r w:rsidR="00B71C86" w:rsidRPr="0083610B">
        <w:rPr>
          <w:b/>
          <w:i/>
          <w:sz w:val="24"/>
        </w:rPr>
        <w:t>guide in the preparation of a current job description.  The essential functions are general in nature and may not accurately depict the duties of a specific unit.  Managers are encourage to update and provide specific duties</w:t>
      </w:r>
      <w:r w:rsidR="00AA274F" w:rsidRPr="0083610B">
        <w:rPr>
          <w:b/>
          <w:i/>
          <w:sz w:val="24"/>
        </w:rPr>
        <w:t xml:space="preserve"> that are applicable to </w:t>
      </w:r>
      <w:r w:rsidR="000A5B9C" w:rsidRPr="0083610B">
        <w:rPr>
          <w:b/>
          <w:i/>
          <w:sz w:val="24"/>
        </w:rPr>
        <w:t xml:space="preserve">work being performed in </w:t>
      </w:r>
      <w:r w:rsidR="00AA274F" w:rsidRPr="0083610B">
        <w:rPr>
          <w:b/>
          <w:i/>
          <w:sz w:val="24"/>
        </w:rPr>
        <w:t>the unit.</w:t>
      </w:r>
    </w:p>
    <w:p w:rsidR="00733492" w:rsidRPr="007357C7" w:rsidRDefault="00733492" w:rsidP="00733492">
      <w:pPr>
        <w:rPr>
          <w:b/>
          <w:sz w:val="28"/>
          <w:szCs w:val="28"/>
        </w:rPr>
      </w:pPr>
      <w:r w:rsidRPr="007357C7">
        <w:rPr>
          <w:sz w:val="28"/>
          <w:szCs w:val="28"/>
        </w:rPr>
        <w:t xml:space="preserve">Job Title: </w:t>
      </w:r>
      <w:r w:rsidR="00BB7A06" w:rsidRPr="007357C7">
        <w:rPr>
          <w:sz w:val="28"/>
          <w:szCs w:val="28"/>
        </w:rPr>
        <w:tab/>
      </w:r>
      <w:r w:rsidR="004970B1">
        <w:rPr>
          <w:sz w:val="28"/>
          <w:szCs w:val="28"/>
        </w:rPr>
        <w:t>Manager, Assistant Project</w:t>
      </w:r>
    </w:p>
    <w:p w:rsidR="00733492" w:rsidRPr="007357C7" w:rsidRDefault="00733492" w:rsidP="00B71C86">
      <w:pPr>
        <w:spacing w:after="0"/>
        <w:contextualSpacing/>
        <w:rPr>
          <w:sz w:val="28"/>
          <w:szCs w:val="28"/>
        </w:rPr>
      </w:pPr>
      <w:r w:rsidRPr="007357C7">
        <w:rPr>
          <w:sz w:val="28"/>
          <w:szCs w:val="28"/>
        </w:rPr>
        <w:t>Job Family:</w:t>
      </w:r>
      <w:r w:rsidRPr="007357C7">
        <w:rPr>
          <w:sz w:val="28"/>
          <w:szCs w:val="28"/>
        </w:rPr>
        <w:tab/>
      </w:r>
      <w:r w:rsidR="004970B1" w:rsidRPr="004970B1">
        <w:rPr>
          <w:sz w:val="28"/>
          <w:szCs w:val="28"/>
        </w:rPr>
        <w:t>Design &amp; Construction</w:t>
      </w:r>
      <w:r w:rsidR="004970B1" w:rsidRPr="004970B1">
        <w:rPr>
          <w:sz w:val="28"/>
          <w:szCs w:val="28"/>
        </w:rPr>
        <w:tab/>
      </w:r>
      <w:r w:rsidR="00C276CF">
        <w:rPr>
          <w:sz w:val="28"/>
          <w:szCs w:val="28"/>
        </w:rPr>
        <w:t>Sub Family</w:t>
      </w:r>
      <w:r w:rsidRPr="007357C7">
        <w:rPr>
          <w:sz w:val="28"/>
          <w:szCs w:val="28"/>
        </w:rPr>
        <w:t>:</w:t>
      </w:r>
      <w:r w:rsidR="005B65D9" w:rsidRPr="007357C7">
        <w:rPr>
          <w:sz w:val="28"/>
          <w:szCs w:val="28"/>
        </w:rPr>
        <w:t xml:space="preserve"> </w:t>
      </w:r>
      <w:r w:rsidR="005B65D9" w:rsidRPr="007357C7">
        <w:rPr>
          <w:sz w:val="28"/>
          <w:szCs w:val="28"/>
        </w:rPr>
        <w:tab/>
      </w:r>
      <w:r w:rsidR="004970B1" w:rsidRPr="004970B1">
        <w:rPr>
          <w:sz w:val="28"/>
          <w:szCs w:val="28"/>
        </w:rPr>
        <w:t xml:space="preserve">Facilities Project </w:t>
      </w:r>
      <w:proofErr w:type="spellStart"/>
      <w:r w:rsidR="004970B1" w:rsidRPr="004970B1">
        <w:rPr>
          <w:sz w:val="28"/>
          <w:szCs w:val="28"/>
        </w:rPr>
        <w:t>Mgmt</w:t>
      </w:r>
      <w:proofErr w:type="spellEnd"/>
    </w:p>
    <w:p w:rsidR="00B84125" w:rsidRDefault="005B65D9"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24B8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733492" w:rsidRDefault="00733492" w:rsidP="00733492">
      <w:pPr>
        <w:rPr>
          <w:b/>
          <w:sz w:val="28"/>
          <w:szCs w:val="28"/>
          <w:u w:val="single"/>
        </w:rPr>
      </w:pPr>
      <w:r w:rsidRPr="0083610B">
        <w:rPr>
          <w:b/>
          <w:sz w:val="28"/>
          <w:szCs w:val="28"/>
          <w:u w:val="single"/>
        </w:rPr>
        <w:t>Job Summary:</w:t>
      </w:r>
    </w:p>
    <w:p w:rsidR="002E6B00" w:rsidRPr="004970B1" w:rsidRDefault="004970B1" w:rsidP="00733492">
      <w:pPr>
        <w:rPr>
          <w:sz w:val="28"/>
          <w:szCs w:val="28"/>
        </w:rPr>
      </w:pPr>
      <w:r w:rsidRPr="004970B1">
        <w:rPr>
          <w:sz w:val="28"/>
          <w:szCs w:val="28"/>
        </w:rPr>
        <w:t>The Assistant Project Manager will provide support to both small, large, and capital projects.  The Assistant Project Manager will be responsible for all aspects of project management for small or single trade projects under the supervision of Assistant Director.  For large and capital projects the Assistant Project Manager will manage day to day site activities on behalf of Sr. PM, including participation in Superintendents’ meetings and pull-planning se</w:t>
      </w:r>
      <w:r>
        <w:rPr>
          <w:sz w:val="28"/>
          <w:szCs w:val="28"/>
        </w:rPr>
        <w:t>ssions, manage RFI and/or shop d</w:t>
      </w:r>
      <w:r w:rsidRPr="004970B1">
        <w:rPr>
          <w:sz w:val="28"/>
          <w:szCs w:val="28"/>
        </w:rPr>
        <w:t>rawing process, and maintain logs and records as required.</w:t>
      </w:r>
    </w:p>
    <w:p w:rsidR="00733492" w:rsidRPr="0083610B" w:rsidRDefault="00733492" w:rsidP="00733492">
      <w:pPr>
        <w:rPr>
          <w:b/>
          <w:sz w:val="28"/>
          <w:szCs w:val="28"/>
          <w:u w:val="single"/>
        </w:rPr>
      </w:pPr>
      <w:r w:rsidRPr="0083610B">
        <w:rPr>
          <w:b/>
          <w:sz w:val="28"/>
          <w:szCs w:val="28"/>
          <w:u w:val="single"/>
        </w:rPr>
        <w:t>Essential Functions:</w:t>
      </w:r>
    </w:p>
    <w:p w:rsidR="004970B1" w:rsidRPr="004970B1" w:rsidRDefault="004970B1" w:rsidP="004970B1">
      <w:pPr>
        <w:pStyle w:val="ListParagraph"/>
        <w:numPr>
          <w:ilvl w:val="0"/>
          <w:numId w:val="3"/>
        </w:numPr>
        <w:rPr>
          <w:sz w:val="28"/>
          <w:szCs w:val="28"/>
        </w:rPr>
      </w:pPr>
      <w:r w:rsidRPr="004970B1">
        <w:rPr>
          <w:sz w:val="28"/>
          <w:szCs w:val="28"/>
        </w:rPr>
        <w:t xml:space="preserve">Oversee inspections for construction projects on UMB campus and regional campuses in the University system ensuring that projects are being built to the University’s standards and specifications and relevant building and life safety codes. </w:t>
      </w:r>
    </w:p>
    <w:p w:rsidR="004970B1" w:rsidRPr="004970B1" w:rsidRDefault="004970B1" w:rsidP="004970B1">
      <w:pPr>
        <w:pStyle w:val="ListParagraph"/>
        <w:numPr>
          <w:ilvl w:val="0"/>
          <w:numId w:val="3"/>
        </w:numPr>
        <w:rPr>
          <w:sz w:val="28"/>
          <w:szCs w:val="28"/>
        </w:rPr>
      </w:pPr>
      <w:r w:rsidRPr="004970B1">
        <w:rPr>
          <w:sz w:val="28"/>
          <w:szCs w:val="28"/>
        </w:rPr>
        <w:t>Serve as a Design and Construction representative during design, construction, and implementation phases of assigned construction projects</w:t>
      </w:r>
    </w:p>
    <w:p w:rsidR="004970B1" w:rsidRPr="004970B1" w:rsidRDefault="004970B1" w:rsidP="004970B1">
      <w:pPr>
        <w:pStyle w:val="ListParagraph"/>
        <w:numPr>
          <w:ilvl w:val="0"/>
          <w:numId w:val="3"/>
        </w:numPr>
        <w:rPr>
          <w:sz w:val="28"/>
          <w:szCs w:val="28"/>
        </w:rPr>
      </w:pPr>
      <w:r w:rsidRPr="004970B1">
        <w:rPr>
          <w:sz w:val="28"/>
          <w:szCs w:val="28"/>
        </w:rPr>
        <w:t>Perform commissioning related tasks such as performing functional tests, troubleshooting issues identified during testing and inspections, generating commissioning reports and testing documentation.</w:t>
      </w:r>
    </w:p>
    <w:p w:rsidR="004970B1" w:rsidRPr="004970B1" w:rsidRDefault="004970B1" w:rsidP="004970B1">
      <w:pPr>
        <w:pStyle w:val="ListParagraph"/>
        <w:numPr>
          <w:ilvl w:val="0"/>
          <w:numId w:val="3"/>
        </w:numPr>
        <w:rPr>
          <w:sz w:val="28"/>
          <w:szCs w:val="28"/>
        </w:rPr>
      </w:pPr>
      <w:r w:rsidRPr="004970B1">
        <w:rPr>
          <w:sz w:val="28"/>
          <w:szCs w:val="28"/>
        </w:rPr>
        <w:t>Observe and assist designated Commissioning Agent and coordinate necessary university support to perform required testing.</w:t>
      </w:r>
    </w:p>
    <w:p w:rsidR="004970B1" w:rsidRPr="004970B1" w:rsidRDefault="004970B1" w:rsidP="004970B1">
      <w:pPr>
        <w:pStyle w:val="ListParagraph"/>
        <w:numPr>
          <w:ilvl w:val="0"/>
          <w:numId w:val="3"/>
        </w:numPr>
        <w:rPr>
          <w:sz w:val="28"/>
          <w:szCs w:val="28"/>
        </w:rPr>
      </w:pPr>
      <w:r w:rsidRPr="004970B1">
        <w:rPr>
          <w:sz w:val="28"/>
          <w:szCs w:val="28"/>
        </w:rPr>
        <w:t>Provide visual inspection and quality control by monitoring construction progress.  Ensure compliance with intended results, codes, regulations, and requested standards.</w:t>
      </w:r>
    </w:p>
    <w:p w:rsidR="004970B1" w:rsidRPr="004970B1" w:rsidRDefault="004970B1" w:rsidP="004970B1">
      <w:pPr>
        <w:pStyle w:val="ListParagraph"/>
        <w:numPr>
          <w:ilvl w:val="0"/>
          <w:numId w:val="3"/>
        </w:numPr>
        <w:rPr>
          <w:sz w:val="28"/>
          <w:szCs w:val="28"/>
        </w:rPr>
      </w:pPr>
      <w:r w:rsidRPr="004970B1">
        <w:rPr>
          <w:sz w:val="28"/>
          <w:szCs w:val="28"/>
        </w:rPr>
        <w:t>Review materials and methods, questions, conflicts, and changes.  Manage client issues in relation to construction decisions and preferences. Research technical options and propose solutions.</w:t>
      </w:r>
    </w:p>
    <w:p w:rsidR="004970B1" w:rsidRPr="004970B1" w:rsidRDefault="004970B1" w:rsidP="004970B1">
      <w:pPr>
        <w:pStyle w:val="ListParagraph"/>
        <w:numPr>
          <w:ilvl w:val="0"/>
          <w:numId w:val="3"/>
        </w:numPr>
        <w:rPr>
          <w:sz w:val="28"/>
          <w:szCs w:val="28"/>
        </w:rPr>
      </w:pPr>
      <w:r w:rsidRPr="004970B1">
        <w:rPr>
          <w:sz w:val="28"/>
          <w:szCs w:val="28"/>
        </w:rPr>
        <w:t xml:space="preserve">Record relevant or outstanding issues in project and/or technical specialty databases/ reports.  </w:t>
      </w:r>
    </w:p>
    <w:p w:rsidR="004970B1" w:rsidRPr="004970B1" w:rsidRDefault="004970B1" w:rsidP="004970B1">
      <w:pPr>
        <w:pStyle w:val="ListParagraph"/>
        <w:numPr>
          <w:ilvl w:val="0"/>
          <w:numId w:val="3"/>
        </w:numPr>
        <w:rPr>
          <w:sz w:val="28"/>
          <w:szCs w:val="28"/>
        </w:rPr>
      </w:pPr>
      <w:r w:rsidRPr="004970B1">
        <w:rPr>
          <w:sz w:val="28"/>
          <w:szCs w:val="28"/>
        </w:rPr>
        <w:t xml:space="preserve">Collaborate with the Architectural/ Engineering/ Construction team to identify and resolve design/construction issues and manage </w:t>
      </w:r>
      <w:proofErr w:type="spellStart"/>
      <w:r w:rsidRPr="004970B1">
        <w:rPr>
          <w:sz w:val="28"/>
          <w:szCs w:val="28"/>
        </w:rPr>
        <w:t>punchlist</w:t>
      </w:r>
      <w:proofErr w:type="spellEnd"/>
      <w:r w:rsidRPr="004970B1">
        <w:rPr>
          <w:sz w:val="28"/>
          <w:szCs w:val="28"/>
        </w:rPr>
        <w:t xml:space="preserve"> items, project deficiency logs and relevant </w:t>
      </w:r>
      <w:proofErr w:type="spellStart"/>
      <w:r w:rsidRPr="004970B1">
        <w:rPr>
          <w:sz w:val="28"/>
          <w:szCs w:val="28"/>
        </w:rPr>
        <w:t>Cx</w:t>
      </w:r>
      <w:proofErr w:type="spellEnd"/>
      <w:r w:rsidRPr="004970B1">
        <w:rPr>
          <w:sz w:val="28"/>
          <w:szCs w:val="28"/>
        </w:rPr>
        <w:t xml:space="preserve"> documentation for assigned construction projects.</w:t>
      </w:r>
    </w:p>
    <w:p w:rsidR="004970B1" w:rsidRPr="004970B1" w:rsidRDefault="004970B1" w:rsidP="004970B1">
      <w:pPr>
        <w:pStyle w:val="ListParagraph"/>
        <w:numPr>
          <w:ilvl w:val="0"/>
          <w:numId w:val="3"/>
        </w:numPr>
        <w:rPr>
          <w:sz w:val="28"/>
          <w:szCs w:val="28"/>
        </w:rPr>
      </w:pPr>
      <w:r w:rsidRPr="004970B1">
        <w:rPr>
          <w:sz w:val="28"/>
          <w:szCs w:val="28"/>
        </w:rPr>
        <w:t>Manage project construction records, documentation, and warranty information, and manage warranty activities post construction.</w:t>
      </w:r>
    </w:p>
    <w:p w:rsidR="004970B1" w:rsidRPr="004970B1" w:rsidRDefault="004970B1" w:rsidP="004970B1">
      <w:pPr>
        <w:pStyle w:val="ListParagraph"/>
        <w:numPr>
          <w:ilvl w:val="0"/>
          <w:numId w:val="3"/>
        </w:numPr>
        <w:rPr>
          <w:sz w:val="28"/>
          <w:szCs w:val="28"/>
        </w:rPr>
      </w:pPr>
      <w:r w:rsidRPr="004970B1">
        <w:rPr>
          <w:sz w:val="28"/>
          <w:szCs w:val="28"/>
        </w:rPr>
        <w:t>Perform other related duties as assigned.</w:t>
      </w:r>
    </w:p>
    <w:p w:rsidR="00733492" w:rsidRPr="0083610B" w:rsidRDefault="00733492" w:rsidP="00733492">
      <w:pPr>
        <w:rPr>
          <w:b/>
          <w:sz w:val="28"/>
          <w:szCs w:val="28"/>
          <w:u w:val="single"/>
        </w:rPr>
      </w:pPr>
      <w:r w:rsidRPr="0083610B">
        <w:rPr>
          <w:b/>
          <w:sz w:val="28"/>
          <w:szCs w:val="28"/>
          <w:u w:val="single"/>
        </w:rPr>
        <w:t xml:space="preserve">Minimum </w:t>
      </w:r>
      <w:r w:rsidR="00B71AC1" w:rsidRPr="0083610B">
        <w:rPr>
          <w:b/>
          <w:sz w:val="28"/>
          <w:szCs w:val="28"/>
          <w:u w:val="single"/>
        </w:rPr>
        <w:t>Qualification</w:t>
      </w:r>
      <w:r w:rsidR="00FA029B" w:rsidRPr="0083610B">
        <w:rPr>
          <w:b/>
          <w:sz w:val="28"/>
          <w:szCs w:val="28"/>
          <w:u w:val="single"/>
        </w:rPr>
        <w:t>s</w:t>
      </w:r>
    </w:p>
    <w:p w:rsidR="00733492" w:rsidRPr="0083610B" w:rsidRDefault="00733492" w:rsidP="00FA029B">
      <w:pPr>
        <w:spacing w:after="120"/>
        <w:contextualSpacing/>
        <w:rPr>
          <w:sz w:val="28"/>
          <w:szCs w:val="28"/>
        </w:rPr>
      </w:pPr>
      <w:r w:rsidRPr="0083610B">
        <w:rPr>
          <w:sz w:val="28"/>
          <w:szCs w:val="28"/>
        </w:rPr>
        <w:t>Education:</w:t>
      </w:r>
      <w:r w:rsidR="00BB7A06" w:rsidRPr="0083610B">
        <w:rPr>
          <w:sz w:val="28"/>
          <w:szCs w:val="28"/>
        </w:rPr>
        <w:t xml:space="preserve"> </w:t>
      </w:r>
      <w:r w:rsidR="004970B1">
        <w:rPr>
          <w:sz w:val="28"/>
          <w:szCs w:val="28"/>
        </w:rPr>
        <w:t xml:space="preserve">Bachelor’s Degree in </w:t>
      </w:r>
      <w:r w:rsidR="004970B1" w:rsidRPr="004970B1">
        <w:rPr>
          <w:sz w:val="28"/>
          <w:szCs w:val="28"/>
        </w:rPr>
        <w:t>Architecture, Engineering (Electrical or Mechanical) or a related degree in Construction Management.</w:t>
      </w:r>
    </w:p>
    <w:p w:rsidR="00ED6E43" w:rsidRDefault="00733492" w:rsidP="00FA029B">
      <w:pPr>
        <w:spacing w:after="120"/>
        <w:contextualSpacing/>
        <w:rPr>
          <w:sz w:val="28"/>
          <w:szCs w:val="28"/>
        </w:rPr>
      </w:pPr>
      <w:r w:rsidRPr="0083610B">
        <w:rPr>
          <w:sz w:val="28"/>
          <w:szCs w:val="28"/>
        </w:rPr>
        <w:t>Experience:</w:t>
      </w:r>
      <w:r w:rsidR="00BB7A06" w:rsidRPr="0083610B">
        <w:rPr>
          <w:sz w:val="28"/>
          <w:szCs w:val="28"/>
        </w:rPr>
        <w:t xml:space="preserve"> </w:t>
      </w:r>
      <w:r w:rsidR="004970B1" w:rsidRPr="004970B1">
        <w:rPr>
          <w:sz w:val="28"/>
          <w:szCs w:val="28"/>
        </w:rPr>
        <w:t>Three (3) years of experience in construction, design, and/or a technical specialization.</w:t>
      </w:r>
    </w:p>
    <w:p w:rsidR="00733492" w:rsidRPr="0083610B" w:rsidRDefault="00B71AC1" w:rsidP="00FA029B">
      <w:pPr>
        <w:spacing w:after="120"/>
        <w:contextualSpacing/>
        <w:rPr>
          <w:sz w:val="28"/>
          <w:szCs w:val="28"/>
        </w:rPr>
      </w:pPr>
      <w:r w:rsidRPr="0083610B">
        <w:rPr>
          <w:sz w:val="28"/>
          <w:szCs w:val="28"/>
        </w:rPr>
        <w:t>Supervisory</w:t>
      </w:r>
      <w:r w:rsidR="00733492" w:rsidRPr="0083610B">
        <w:rPr>
          <w:sz w:val="28"/>
          <w:szCs w:val="28"/>
        </w:rPr>
        <w:t>:</w:t>
      </w:r>
      <w:r w:rsidR="00BB7A06" w:rsidRPr="0083610B">
        <w:rPr>
          <w:sz w:val="28"/>
          <w:szCs w:val="28"/>
        </w:rPr>
        <w:t xml:space="preserve"> </w:t>
      </w:r>
      <w:r w:rsidR="004970B1">
        <w:rPr>
          <w:sz w:val="28"/>
          <w:szCs w:val="28"/>
        </w:rPr>
        <w:t>N/A</w:t>
      </w:r>
    </w:p>
    <w:p w:rsidR="00ED6E43" w:rsidRDefault="00BB7A06" w:rsidP="00FA029B">
      <w:pPr>
        <w:spacing w:after="120"/>
        <w:contextualSpacing/>
        <w:rPr>
          <w:sz w:val="28"/>
          <w:szCs w:val="28"/>
        </w:rPr>
      </w:pPr>
      <w:r w:rsidRPr="0083610B">
        <w:rPr>
          <w:sz w:val="28"/>
          <w:szCs w:val="28"/>
        </w:rPr>
        <w:t>Licensure/</w:t>
      </w:r>
      <w:r w:rsidR="00B71AC1" w:rsidRPr="0083610B">
        <w:rPr>
          <w:sz w:val="28"/>
          <w:szCs w:val="28"/>
        </w:rPr>
        <w:t>Certification</w:t>
      </w:r>
      <w:r w:rsidRPr="0083610B">
        <w:rPr>
          <w:sz w:val="28"/>
          <w:szCs w:val="28"/>
        </w:rPr>
        <w:t xml:space="preserve">: </w:t>
      </w:r>
      <w:r w:rsidR="004970B1">
        <w:rPr>
          <w:sz w:val="28"/>
          <w:szCs w:val="28"/>
        </w:rPr>
        <w:t>Project Management certification is preferred but not required.</w:t>
      </w:r>
    </w:p>
    <w:p w:rsidR="002E6B00" w:rsidRDefault="002E6B00" w:rsidP="002E6B00">
      <w:pPr>
        <w:spacing w:after="120"/>
        <w:contextualSpacing/>
        <w:rPr>
          <w:noProof/>
          <w:sz w:val="28"/>
          <w:szCs w:val="28"/>
        </w:rPr>
      </w:pPr>
      <w:r w:rsidRPr="00D006E8">
        <w:rPr>
          <w:sz w:val="28"/>
          <w:szCs w:val="28"/>
        </w:rPr>
        <w:t xml:space="preserve">Other:  </w:t>
      </w:r>
      <w:r w:rsidRPr="00D006E8">
        <w:rPr>
          <w:noProof/>
          <w:sz w:val="28"/>
          <w:szCs w:val="28"/>
        </w:rPr>
        <w:t xml:space="preserve">May consider a combination of directly related experience and education.  </w:t>
      </w:r>
    </w:p>
    <w:p w:rsidR="004970B1" w:rsidRDefault="004970B1" w:rsidP="002E6B00">
      <w:pPr>
        <w:spacing w:after="120"/>
        <w:contextualSpacing/>
        <w:rPr>
          <w:noProof/>
          <w:sz w:val="28"/>
          <w:szCs w:val="28"/>
        </w:rPr>
      </w:pPr>
      <w:r w:rsidRPr="004970B1">
        <w:rPr>
          <w:noProof/>
          <w:sz w:val="28"/>
          <w:szCs w:val="28"/>
        </w:rPr>
        <w:t>Valid driver’s license.</w:t>
      </w:r>
    </w:p>
    <w:p w:rsidR="002E6B00" w:rsidRPr="0083610B" w:rsidRDefault="002E6B00" w:rsidP="002E6B00">
      <w:pPr>
        <w:spacing w:after="120"/>
        <w:contextualSpacing/>
        <w:rPr>
          <w:b/>
          <w:noProof/>
          <w:sz w:val="28"/>
          <w:szCs w:val="28"/>
          <w:u w:val="single"/>
        </w:rPr>
      </w:pPr>
    </w:p>
    <w:p w:rsidR="00B36C39" w:rsidRPr="0083610B" w:rsidRDefault="00B71C86" w:rsidP="00733492">
      <w:pPr>
        <w:rPr>
          <w:b/>
          <w:noProof/>
          <w:sz w:val="28"/>
          <w:szCs w:val="28"/>
          <w:u w:val="single"/>
        </w:rPr>
      </w:pPr>
      <w:r w:rsidRPr="0083610B">
        <w:rPr>
          <w:b/>
          <w:noProof/>
          <w:sz w:val="28"/>
          <w:szCs w:val="28"/>
          <w:u w:val="single"/>
        </w:rPr>
        <w:t>Knowledge, Skills, and Abilities</w:t>
      </w:r>
    </w:p>
    <w:p w:rsidR="00B36C39" w:rsidRPr="0083610B" w:rsidRDefault="00B71C86" w:rsidP="00733492">
      <w:pPr>
        <w:rPr>
          <w:i/>
          <w:noProof/>
          <w:sz w:val="28"/>
          <w:szCs w:val="28"/>
        </w:rPr>
      </w:pPr>
      <w:r w:rsidRPr="0083610B">
        <w:rPr>
          <w:i/>
          <w:noProof/>
          <w:sz w:val="28"/>
          <w:szCs w:val="28"/>
        </w:rPr>
        <w:t>Managers may provide prefered knowledge, skills, and abilities as necessary.</w:t>
      </w:r>
    </w:p>
    <w:p w:rsidR="000A5B9C" w:rsidRDefault="000A5B9C" w:rsidP="00733492">
      <w:pPr>
        <w:rPr>
          <w:i/>
          <w:noProof/>
        </w:rPr>
      </w:pPr>
      <w:r w:rsidRPr="00733492">
        <w:rPr>
          <w:noProof/>
        </w:rPr>
        <w:lastRenderedPageBreak/>
        <mc:AlternateContent>
          <mc:Choice Requires="wps">
            <w:drawing>
              <wp:anchor distT="0" distB="0" distL="114300" distR="114300" simplePos="0" relativeHeight="251661312"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3370FF"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2E6B00" w:rsidRDefault="00F72BCB" w:rsidP="007357C7">
      <w:pPr>
        <w:spacing w:after="0"/>
        <w:contextualSpacing/>
        <w:rPr>
          <w:sz w:val="20"/>
          <w:szCs w:val="16"/>
        </w:rPr>
      </w:pPr>
      <w:r w:rsidRPr="0083610B">
        <w:rPr>
          <w:sz w:val="20"/>
          <w:szCs w:val="16"/>
        </w:rPr>
        <w:t>Job Code:</w:t>
      </w:r>
      <w:r w:rsidRPr="0083610B">
        <w:rPr>
          <w:sz w:val="20"/>
          <w:szCs w:val="16"/>
        </w:rPr>
        <w:tab/>
      </w:r>
      <w:r w:rsidR="004970B1" w:rsidRPr="004970B1">
        <w:rPr>
          <w:sz w:val="20"/>
          <w:szCs w:val="16"/>
        </w:rPr>
        <w:t>E0205E</w:t>
      </w:r>
    </w:p>
    <w:p w:rsidR="007357C7" w:rsidRPr="0083610B" w:rsidRDefault="007357C7" w:rsidP="007357C7">
      <w:pPr>
        <w:spacing w:after="0"/>
        <w:contextualSpacing/>
        <w:rPr>
          <w:sz w:val="20"/>
          <w:szCs w:val="16"/>
        </w:rPr>
      </w:pPr>
      <w:r w:rsidRPr="0083610B">
        <w:rPr>
          <w:sz w:val="20"/>
          <w:szCs w:val="16"/>
        </w:rPr>
        <w:t xml:space="preserve">SOC Code: </w:t>
      </w:r>
      <w:r w:rsidRPr="0083610B">
        <w:rPr>
          <w:sz w:val="20"/>
          <w:szCs w:val="16"/>
        </w:rPr>
        <w:tab/>
      </w:r>
      <w:r w:rsidR="007F3D25" w:rsidRPr="007F3D25">
        <w:rPr>
          <w:sz w:val="20"/>
          <w:szCs w:val="16"/>
        </w:rPr>
        <w:t>119040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007F3D25">
        <w:rPr>
          <w:sz w:val="20"/>
          <w:szCs w:val="16"/>
        </w:rPr>
        <w:t>Natural Resource/Construct/</w:t>
      </w:r>
      <w:proofErr w:type="spellStart"/>
      <w:r w:rsidR="007F3D25">
        <w:rPr>
          <w:sz w:val="20"/>
          <w:szCs w:val="16"/>
        </w:rPr>
        <w:t>Mnt</w:t>
      </w:r>
      <w:proofErr w:type="spellEnd"/>
      <w:r w:rsidRPr="0083610B">
        <w:rPr>
          <w:sz w:val="20"/>
          <w:szCs w:val="16"/>
        </w:rPr>
        <w:tab/>
      </w:r>
      <w:r w:rsidRPr="0083610B">
        <w:rPr>
          <w:sz w:val="20"/>
          <w:szCs w:val="16"/>
        </w:rPr>
        <w:tab/>
      </w:r>
    </w:p>
    <w:p w:rsidR="002E6B00" w:rsidRDefault="007357C7" w:rsidP="007357C7">
      <w:pPr>
        <w:spacing w:after="0"/>
        <w:contextualSpacing/>
        <w:rPr>
          <w:sz w:val="20"/>
          <w:szCs w:val="16"/>
        </w:rPr>
      </w:pPr>
      <w:r w:rsidRPr="0083610B">
        <w:rPr>
          <w:sz w:val="20"/>
          <w:szCs w:val="16"/>
        </w:rPr>
        <w:t>EEO6 Code:</w:t>
      </w:r>
      <w:r w:rsidRPr="0083610B">
        <w:rPr>
          <w:sz w:val="20"/>
          <w:szCs w:val="16"/>
        </w:rPr>
        <w:tab/>
      </w:r>
      <w:r w:rsidR="007F3D25">
        <w:rPr>
          <w:sz w:val="20"/>
          <w:szCs w:val="16"/>
        </w:rPr>
        <w:t>Professional</w:t>
      </w:r>
      <w:r w:rsidRPr="0083610B">
        <w:rPr>
          <w:sz w:val="20"/>
          <w:szCs w:val="16"/>
        </w:rPr>
        <w:tab/>
      </w:r>
      <w:r w:rsidRPr="0083610B">
        <w:rPr>
          <w:sz w:val="20"/>
          <w:szCs w:val="16"/>
        </w:rPr>
        <w:tab/>
      </w:r>
      <w:r w:rsidR="002E6B00">
        <w:rPr>
          <w:sz w:val="20"/>
          <w:szCs w:val="16"/>
        </w:rPr>
        <w:tab/>
      </w:r>
      <w:r w:rsidRPr="0083610B">
        <w:rPr>
          <w:sz w:val="20"/>
          <w:szCs w:val="16"/>
        </w:rPr>
        <w:t>State Code:</w:t>
      </w:r>
      <w:r w:rsidR="007F3D25">
        <w:rPr>
          <w:sz w:val="20"/>
          <w:szCs w:val="16"/>
        </w:rPr>
        <w:t xml:space="preserve"> </w:t>
      </w:r>
      <w:r w:rsidR="007F3D25" w:rsidRPr="007F3D25">
        <w:rPr>
          <w:sz w:val="20"/>
          <w:szCs w:val="16"/>
        </w:rPr>
        <w:t>9445008</w:t>
      </w:r>
    </w:p>
    <w:p w:rsidR="00CD78FA" w:rsidRDefault="007357C7" w:rsidP="007357C7">
      <w:pPr>
        <w:spacing w:after="0"/>
        <w:contextualSpacing/>
        <w:rPr>
          <w:sz w:val="20"/>
          <w:szCs w:val="16"/>
        </w:rPr>
      </w:pPr>
      <w:r w:rsidRPr="0083610B">
        <w:rPr>
          <w:sz w:val="20"/>
          <w:szCs w:val="16"/>
        </w:rPr>
        <w:t xml:space="preserve">USM </w:t>
      </w:r>
      <w:proofErr w:type="spellStart"/>
      <w:r w:rsidRPr="0083610B">
        <w:rPr>
          <w:sz w:val="20"/>
          <w:szCs w:val="16"/>
        </w:rPr>
        <w:t>eCode</w:t>
      </w:r>
      <w:proofErr w:type="spellEnd"/>
      <w:r w:rsidRPr="0083610B">
        <w:rPr>
          <w:sz w:val="20"/>
          <w:szCs w:val="16"/>
        </w:rPr>
        <w:t>:</w:t>
      </w:r>
      <w:r w:rsidRPr="0083610B">
        <w:rPr>
          <w:sz w:val="20"/>
          <w:szCs w:val="16"/>
        </w:rPr>
        <w:tab/>
      </w:r>
      <w:r w:rsidR="007F3D25" w:rsidRPr="007F3D25">
        <w:rPr>
          <w:sz w:val="20"/>
          <w:szCs w:val="16"/>
        </w:rPr>
        <w:t>E3414J</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007F3D25">
        <w:rPr>
          <w:sz w:val="20"/>
          <w:szCs w:val="16"/>
        </w:rPr>
        <w:t>3A</w:t>
      </w:r>
      <w:bookmarkStart w:id="0" w:name="_GoBack"/>
      <w:bookmarkEnd w:id="0"/>
    </w:p>
    <w:p w:rsidR="007357C7" w:rsidRPr="0083610B" w:rsidRDefault="00CD78FA" w:rsidP="007357C7">
      <w:pPr>
        <w:spacing w:after="0"/>
        <w:contextualSpacing/>
        <w:rPr>
          <w:sz w:val="20"/>
          <w:szCs w:val="16"/>
        </w:rPr>
      </w:pPr>
      <w:r>
        <w:rPr>
          <w:sz w:val="20"/>
          <w:szCs w:val="16"/>
        </w:rPr>
        <w:t>Created:</w:t>
      </w:r>
      <w:r w:rsidR="007357C7" w:rsidRPr="0083610B">
        <w:rPr>
          <w:sz w:val="20"/>
          <w:szCs w:val="16"/>
        </w:rPr>
        <w:tab/>
      </w:r>
      <w:r w:rsidR="007F3D25">
        <w:rPr>
          <w:sz w:val="20"/>
          <w:szCs w:val="16"/>
        </w:rPr>
        <w:t xml:space="preserve"> </w:t>
      </w:r>
      <w:r w:rsidR="007F3D25">
        <w:rPr>
          <w:sz w:val="20"/>
          <w:szCs w:val="16"/>
        </w:rPr>
        <w:tab/>
        <w:t>9/1/2017</w:t>
      </w:r>
    </w:p>
    <w:p w:rsidR="007357C7" w:rsidRPr="00B84125" w:rsidRDefault="007357C7" w:rsidP="00733492">
      <w:pPr>
        <w:rPr>
          <w:i/>
          <w:noProof/>
          <w:sz w:val="16"/>
          <w:szCs w:val="16"/>
        </w:rPr>
      </w:pPr>
      <w:r w:rsidRPr="00B84125">
        <w:rPr>
          <w:noProof/>
          <w:sz w:val="16"/>
          <w:szCs w:val="16"/>
        </w:rPr>
        <mc:AlternateContent>
          <mc:Choice Requires="wps">
            <w:drawing>
              <wp:anchor distT="0" distB="0" distL="114300" distR="114300" simplePos="0" relativeHeight="251663360"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0D8B72"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sectPr w:rsidR="007357C7" w:rsidRPr="00B84125" w:rsidSect="00FA029B">
      <w:headerReference w:type="default" r:id="rId7"/>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125" w:rsidRDefault="00B84125" w:rsidP="00733492">
      <w:pPr>
        <w:spacing w:after="0" w:line="240" w:lineRule="auto"/>
      </w:pPr>
      <w:r>
        <w:separator/>
      </w:r>
    </w:p>
  </w:endnote>
  <w:endnote w:type="continuationSeparator" w:id="0">
    <w:p w:rsidR="00B84125" w:rsidRDefault="00B84125"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B84125" w:rsidRDefault="00B84125" w:rsidP="00106EA5">
        <w:pPr>
          <w:pStyle w:val="Footer"/>
        </w:pPr>
        <w:r w:rsidRPr="00106EA5">
          <w:rPr>
            <w:sz w:val="18"/>
          </w:rPr>
          <w:t xml:space="preserve">         </w:t>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125" w:rsidRDefault="00B84125" w:rsidP="00733492">
      <w:pPr>
        <w:spacing w:after="0" w:line="240" w:lineRule="auto"/>
      </w:pPr>
      <w:r>
        <w:separator/>
      </w:r>
    </w:p>
  </w:footnote>
  <w:footnote w:type="continuationSeparator" w:id="0">
    <w:p w:rsidR="00B84125" w:rsidRDefault="00B84125"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125" w:rsidRPr="0083610B" w:rsidRDefault="00B84125">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00"/>
      <w:gridCol w:w="9343"/>
    </w:tblGrid>
    <w:tr w:rsidR="00B84125" w:rsidTr="0069088A">
      <w:trPr>
        <w:trHeight w:val="333"/>
      </w:trPr>
      <w:tc>
        <w:tcPr>
          <w:tcW w:w="0" w:type="auto"/>
          <w:shd w:val="clear" w:color="auto" w:fill="FF0000"/>
          <w:vAlign w:val="center"/>
        </w:tcPr>
        <w:p w:rsidR="00B84125" w:rsidRDefault="00B84125">
          <w:pPr>
            <w:pStyle w:val="Header"/>
            <w:rPr>
              <w:caps/>
              <w:color w:val="FFFFFF" w:themeColor="background1"/>
            </w:rPr>
          </w:pPr>
        </w:p>
      </w:tc>
      <w:tc>
        <w:tcPr>
          <w:tcW w:w="0" w:type="auto"/>
          <w:shd w:val="clear" w:color="auto" w:fill="D9D9D9" w:themeFill="background1" w:themeFillShade="D9"/>
        </w:tcPr>
        <w:p w:rsidR="00B84125" w:rsidRPr="00F64D03" w:rsidRDefault="00D3099E" w:rsidP="00CD78FA">
          <w:pPr>
            <w:pStyle w:val="Header"/>
            <w:jc w:val="center"/>
            <w:rPr>
              <w:b/>
              <w:caps/>
              <w:color w:val="FFFFFF" w:themeColor="background1"/>
            </w:rPr>
          </w:pPr>
          <w:sdt>
            <w:sdtPr>
              <w:rPr>
                <w:b/>
                <w:sz w:val="32"/>
              </w:rPr>
              <w:alias w:val="Title"/>
              <w:tag w:val=""/>
              <w:id w:val="-773790484"/>
              <w:placeholder>
                <w:docPart w:val="D590D6F86F4245A8B01F0BF2479FD464"/>
              </w:placeholder>
              <w:dataBinding w:prefixMappings="xmlns:ns0='http://purl.org/dc/elements/1.1/' xmlns:ns1='http://schemas.openxmlformats.org/package/2006/metadata/core-properties' " w:xpath="/ns1:coreProperties[1]/ns0:title[1]" w:storeItemID="{6C3C8BC8-F283-45AE-878A-BAB7291924A1}"/>
              <w:text/>
            </w:sdtPr>
            <w:sdtEndPr/>
            <w:sdtContent>
              <w:r w:rsidR="00ED6E43">
                <w:rPr>
                  <w:b/>
                  <w:sz w:val="32"/>
                </w:rPr>
                <w:t>Unive</w:t>
              </w:r>
              <w:r w:rsidR="00CD78FA">
                <w:rPr>
                  <w:b/>
                  <w:sz w:val="32"/>
                </w:rPr>
                <w:t xml:space="preserve">rsity of Maryland, Baltimore - </w:t>
              </w:r>
              <w:r w:rsidR="00ED6E43">
                <w:rPr>
                  <w:b/>
                  <w:sz w:val="32"/>
                </w:rPr>
                <w:t>JOB DESCRIPTION</w:t>
              </w:r>
            </w:sdtContent>
          </w:sdt>
        </w:p>
      </w:tc>
    </w:tr>
  </w:tbl>
  <w:p w:rsidR="00B84125" w:rsidRDefault="00B841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151CF"/>
    <w:multiLevelType w:val="hybridMultilevel"/>
    <w:tmpl w:val="7F0E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A5B9C"/>
    <w:rsid w:val="00106EA5"/>
    <w:rsid w:val="00123779"/>
    <w:rsid w:val="001A3FF5"/>
    <w:rsid w:val="002E6B00"/>
    <w:rsid w:val="00331E7A"/>
    <w:rsid w:val="00335AA1"/>
    <w:rsid w:val="004970B1"/>
    <w:rsid w:val="00583352"/>
    <w:rsid w:val="005B65D9"/>
    <w:rsid w:val="0069088A"/>
    <w:rsid w:val="00733492"/>
    <w:rsid w:val="007357C7"/>
    <w:rsid w:val="007F3D25"/>
    <w:rsid w:val="0083610B"/>
    <w:rsid w:val="00AA274F"/>
    <w:rsid w:val="00B36C39"/>
    <w:rsid w:val="00B71AC1"/>
    <w:rsid w:val="00B71C86"/>
    <w:rsid w:val="00B84125"/>
    <w:rsid w:val="00BB7A06"/>
    <w:rsid w:val="00C276CF"/>
    <w:rsid w:val="00C44AC2"/>
    <w:rsid w:val="00CD78FA"/>
    <w:rsid w:val="00D3099E"/>
    <w:rsid w:val="00DB0EBF"/>
    <w:rsid w:val="00E27EEB"/>
    <w:rsid w:val="00ED6E43"/>
    <w:rsid w:val="00F357CE"/>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90D6F86F4245A8B01F0BF2479FD464"/>
        <w:category>
          <w:name w:val="General"/>
          <w:gallery w:val="placeholder"/>
        </w:category>
        <w:types>
          <w:type w:val="bbPlcHdr"/>
        </w:types>
        <w:behaviors>
          <w:behavior w:val="content"/>
        </w:behaviors>
        <w:guid w:val="{5A65AB6B-6D4B-4159-BDD6-D513A91FF1F0}"/>
      </w:docPartPr>
      <w:docPartBody>
        <w:p w:rsidR="0059687B" w:rsidRDefault="0059687B" w:rsidP="0059687B">
          <w:pPr>
            <w:pStyle w:val="D590D6F86F4245A8B01F0BF2479FD464"/>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7B"/>
    <w:rsid w:val="0059687B"/>
    <w:rsid w:val="0097745C"/>
    <w:rsid w:val="009C7F19"/>
    <w:rsid w:val="00E30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F5296C114A484680BA2C6B3B41A45B">
    <w:name w:val="E9F5296C114A484680BA2C6B3B41A45B"/>
    <w:rsid w:val="0059687B"/>
  </w:style>
  <w:style w:type="paragraph" w:customStyle="1" w:styleId="42A93C3C102D4F44A350DA239BA33E0F">
    <w:name w:val="42A93C3C102D4F44A350DA239BA33E0F"/>
    <w:rsid w:val="0059687B"/>
  </w:style>
  <w:style w:type="paragraph" w:customStyle="1" w:styleId="D590D6F86F4245A8B01F0BF2479FD464">
    <w:name w:val="D590D6F86F4245A8B01F0BF2479FD464"/>
    <w:rsid w:val="00596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University of Maryland, Baltimore - JOB DESCRIPTION</vt:lpstr>
    </vt:vector>
  </TitlesOfParts>
  <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JOB DESCRIPTION</dc:title>
  <dc:subject/>
  <dc:creator>Runser, Emily (HRS)</dc:creator>
  <cp:keywords/>
  <dc:description/>
  <cp:lastModifiedBy>George, Andrew (HRS)</cp:lastModifiedBy>
  <cp:revision>2</cp:revision>
  <dcterms:created xsi:type="dcterms:W3CDTF">2017-09-01T15:47:00Z</dcterms:created>
  <dcterms:modified xsi:type="dcterms:W3CDTF">2017-09-01T15:47:00Z</dcterms:modified>
</cp:coreProperties>
</file>